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F" w:rsidRDefault="002C246F" w:rsidP="00242DA1">
      <w:pPr>
        <w:spacing w:line="276" w:lineRule="auto"/>
        <w:jc w:val="center"/>
        <w:rPr>
          <w:sz w:val="28"/>
        </w:rPr>
      </w:pPr>
    </w:p>
    <w:p w:rsidR="002C246F" w:rsidRDefault="002C246F" w:rsidP="00242DA1">
      <w:pPr>
        <w:spacing w:line="276" w:lineRule="auto"/>
        <w:jc w:val="center"/>
        <w:rPr>
          <w:sz w:val="28"/>
        </w:rPr>
      </w:pPr>
    </w:p>
    <w:p w:rsidR="002C246F" w:rsidRDefault="002C246F" w:rsidP="00242DA1">
      <w:pPr>
        <w:spacing w:line="276" w:lineRule="auto"/>
        <w:jc w:val="center"/>
        <w:rPr>
          <w:sz w:val="28"/>
        </w:rPr>
      </w:pPr>
    </w:p>
    <w:p w:rsidR="001F1221" w:rsidRDefault="001F1221" w:rsidP="00242DA1">
      <w:pPr>
        <w:spacing w:line="480" w:lineRule="auto"/>
        <w:rPr>
          <w:b/>
          <w:sz w:val="28"/>
        </w:rPr>
      </w:pPr>
    </w:p>
    <w:p w:rsidR="00B40B1E" w:rsidRPr="001F1221" w:rsidRDefault="00B40B1E" w:rsidP="00242DA1">
      <w:pPr>
        <w:spacing w:line="480" w:lineRule="auto"/>
        <w:rPr>
          <w:b/>
          <w:sz w:val="28"/>
        </w:rPr>
      </w:pPr>
    </w:p>
    <w:p w:rsidR="003108E2" w:rsidRDefault="00242DA1" w:rsidP="00242DA1">
      <w:pPr>
        <w:spacing w:line="360" w:lineRule="auto"/>
        <w:jc w:val="center"/>
        <w:rPr>
          <w:rFonts w:ascii="Monotype Corsiva" w:hAnsi="Monotype Corsiva"/>
          <w:b/>
          <w:sz w:val="56"/>
          <w:szCs w:val="66"/>
        </w:rPr>
      </w:pPr>
      <w:r w:rsidRPr="001F1221">
        <w:rPr>
          <w:rFonts w:ascii="Monotype Corsiva" w:hAnsi="Monotype Corsiva"/>
          <w:b/>
          <w:sz w:val="56"/>
          <w:szCs w:val="66"/>
        </w:rPr>
        <w:t xml:space="preserve">Программа работы </w:t>
      </w:r>
    </w:p>
    <w:p w:rsidR="002C246F" w:rsidRDefault="003108E2" w:rsidP="002C246F">
      <w:pPr>
        <w:spacing w:line="276" w:lineRule="auto"/>
        <w:jc w:val="center"/>
        <w:rPr>
          <w:sz w:val="28"/>
        </w:rPr>
      </w:pPr>
      <w:r>
        <w:rPr>
          <w:rFonts w:ascii="Monotype Corsiva" w:hAnsi="Monotype Corsiva"/>
          <w:b/>
          <w:sz w:val="56"/>
          <w:szCs w:val="66"/>
        </w:rPr>
        <w:t>дружины юных пожарных</w:t>
      </w:r>
      <w:r w:rsidR="002C246F" w:rsidRPr="002C246F">
        <w:rPr>
          <w:sz w:val="28"/>
        </w:rPr>
        <w:t xml:space="preserve"> </w:t>
      </w:r>
    </w:p>
    <w:p w:rsidR="002C246F" w:rsidRDefault="002C246F" w:rsidP="002C246F">
      <w:pPr>
        <w:spacing w:line="276" w:lineRule="auto"/>
        <w:jc w:val="center"/>
        <w:rPr>
          <w:b/>
          <w:sz w:val="32"/>
          <w:szCs w:val="32"/>
        </w:rPr>
      </w:pPr>
    </w:p>
    <w:p w:rsidR="002C246F" w:rsidRPr="002C246F" w:rsidRDefault="00266AD6" w:rsidP="002C246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«Бобровская С</w:t>
      </w:r>
      <w:r w:rsidR="002C246F" w:rsidRPr="002C246F">
        <w:rPr>
          <w:b/>
          <w:sz w:val="32"/>
          <w:szCs w:val="32"/>
        </w:rPr>
        <w:t>Ш»</w:t>
      </w:r>
    </w:p>
    <w:p w:rsidR="00242DA1" w:rsidRPr="001F1221" w:rsidRDefault="00242DA1" w:rsidP="00242DA1">
      <w:pPr>
        <w:spacing w:line="360" w:lineRule="auto"/>
        <w:jc w:val="center"/>
        <w:rPr>
          <w:rFonts w:ascii="Monotype Corsiva" w:hAnsi="Monotype Corsiva"/>
          <w:b/>
          <w:sz w:val="56"/>
          <w:szCs w:val="66"/>
        </w:rPr>
      </w:pPr>
    </w:p>
    <w:p w:rsidR="00242DA1" w:rsidRDefault="00242DA1" w:rsidP="001F1221">
      <w:pPr>
        <w:spacing w:line="360" w:lineRule="auto"/>
        <w:jc w:val="center"/>
        <w:rPr>
          <w:noProof/>
        </w:rPr>
      </w:pPr>
    </w:p>
    <w:p w:rsidR="00E15F27" w:rsidRDefault="00E15F27" w:rsidP="001F1221">
      <w:pPr>
        <w:spacing w:line="360" w:lineRule="auto"/>
        <w:jc w:val="center"/>
        <w:rPr>
          <w:noProof/>
        </w:rPr>
      </w:pPr>
    </w:p>
    <w:p w:rsidR="00E15F27" w:rsidRDefault="00E15F27" w:rsidP="001F1221">
      <w:pPr>
        <w:spacing w:line="360" w:lineRule="auto"/>
        <w:jc w:val="center"/>
        <w:rPr>
          <w:noProof/>
        </w:rPr>
      </w:pPr>
    </w:p>
    <w:p w:rsidR="00E15F27" w:rsidRDefault="00E15F27" w:rsidP="00266AD6">
      <w:pPr>
        <w:spacing w:line="360" w:lineRule="auto"/>
        <w:rPr>
          <w:noProof/>
        </w:rPr>
      </w:pPr>
    </w:p>
    <w:p w:rsidR="00E15F27" w:rsidRDefault="00E15F27" w:rsidP="001F1221">
      <w:pPr>
        <w:spacing w:line="360" w:lineRule="auto"/>
        <w:jc w:val="center"/>
        <w:rPr>
          <w:noProof/>
        </w:rPr>
      </w:pPr>
    </w:p>
    <w:p w:rsidR="00242DA1" w:rsidRPr="001F1221" w:rsidRDefault="00242DA1" w:rsidP="00242DA1">
      <w:pPr>
        <w:spacing w:line="360" w:lineRule="auto"/>
        <w:jc w:val="both"/>
        <w:rPr>
          <w:sz w:val="28"/>
        </w:rPr>
      </w:pPr>
      <w:r w:rsidRPr="001F1221">
        <w:rPr>
          <w:sz w:val="28"/>
        </w:rPr>
        <w:t>Программа составлена на основе сборника методических материалов «В помощь руководителю дружин юных пожарных»</w:t>
      </w:r>
      <w:proofErr w:type="gramStart"/>
      <w:r w:rsidRPr="001F1221">
        <w:rPr>
          <w:sz w:val="28"/>
        </w:rPr>
        <w:t>.</w:t>
      </w:r>
      <w:proofErr w:type="gramEnd"/>
      <w:r w:rsidRPr="001F1221">
        <w:rPr>
          <w:sz w:val="28"/>
        </w:rPr>
        <w:t xml:space="preserve"> </w:t>
      </w:r>
      <w:proofErr w:type="gramStart"/>
      <w:r w:rsidRPr="001F1221">
        <w:rPr>
          <w:sz w:val="28"/>
        </w:rPr>
        <w:t>г</w:t>
      </w:r>
      <w:proofErr w:type="gramEnd"/>
      <w:r w:rsidRPr="001F1221">
        <w:rPr>
          <w:sz w:val="28"/>
        </w:rPr>
        <w:t xml:space="preserve">. Благовещенск, 2008 г. </w:t>
      </w:r>
    </w:p>
    <w:p w:rsidR="00242DA1" w:rsidRPr="001F1221" w:rsidRDefault="00242DA1" w:rsidP="00416984">
      <w:pPr>
        <w:tabs>
          <w:tab w:val="left" w:pos="2100"/>
        </w:tabs>
        <w:rPr>
          <w:b/>
          <w:sz w:val="28"/>
        </w:rPr>
      </w:pPr>
    </w:p>
    <w:p w:rsidR="00242DA1" w:rsidRPr="001F1221" w:rsidRDefault="00242DA1" w:rsidP="00416984">
      <w:pPr>
        <w:tabs>
          <w:tab w:val="left" w:pos="2100"/>
        </w:tabs>
        <w:rPr>
          <w:b/>
          <w:sz w:val="28"/>
        </w:rPr>
      </w:pPr>
      <w:r w:rsidRPr="001F1221">
        <w:rPr>
          <w:b/>
          <w:sz w:val="28"/>
        </w:rPr>
        <w:t xml:space="preserve">Руководитель: </w:t>
      </w:r>
      <w:r w:rsidR="00266AD6">
        <w:rPr>
          <w:b/>
          <w:sz w:val="28"/>
        </w:rPr>
        <w:t>Воронцова Л.</w:t>
      </w:r>
      <w:proofErr w:type="gramStart"/>
      <w:r w:rsidR="00266AD6">
        <w:rPr>
          <w:b/>
          <w:sz w:val="28"/>
        </w:rPr>
        <w:t>Ю</w:t>
      </w:r>
      <w:proofErr w:type="gramEnd"/>
      <w:r w:rsidR="00266AD6">
        <w:rPr>
          <w:b/>
          <w:sz w:val="28"/>
        </w:rPr>
        <w:t>, классный руководитель 5</w:t>
      </w:r>
      <w:r w:rsidR="003108E2">
        <w:rPr>
          <w:b/>
          <w:sz w:val="28"/>
        </w:rPr>
        <w:t xml:space="preserve"> класса</w:t>
      </w:r>
    </w:p>
    <w:p w:rsidR="00416984" w:rsidRDefault="00416984" w:rsidP="00416984">
      <w:pPr>
        <w:jc w:val="center"/>
        <w:rPr>
          <w:b/>
          <w:sz w:val="28"/>
        </w:rPr>
      </w:pPr>
    </w:p>
    <w:p w:rsidR="00416984" w:rsidRDefault="00416984" w:rsidP="00416984">
      <w:pPr>
        <w:jc w:val="center"/>
        <w:rPr>
          <w:b/>
          <w:sz w:val="28"/>
        </w:rPr>
      </w:pPr>
    </w:p>
    <w:p w:rsidR="002C246F" w:rsidRDefault="002C246F" w:rsidP="00416984">
      <w:pPr>
        <w:jc w:val="center"/>
        <w:rPr>
          <w:b/>
          <w:sz w:val="28"/>
        </w:rPr>
      </w:pPr>
    </w:p>
    <w:p w:rsidR="002C246F" w:rsidRDefault="002C246F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66AD6" w:rsidRDefault="00266AD6" w:rsidP="00416984">
      <w:pPr>
        <w:jc w:val="center"/>
        <w:rPr>
          <w:b/>
          <w:sz w:val="28"/>
        </w:rPr>
      </w:pPr>
    </w:p>
    <w:p w:rsidR="00242DA1" w:rsidRPr="001F1221" w:rsidRDefault="003108E2" w:rsidP="00416984">
      <w:pPr>
        <w:jc w:val="center"/>
        <w:rPr>
          <w:b/>
          <w:sz w:val="28"/>
        </w:rPr>
      </w:pPr>
      <w:r>
        <w:rPr>
          <w:b/>
          <w:sz w:val="28"/>
        </w:rPr>
        <w:t>П.Боброво</w:t>
      </w:r>
    </w:p>
    <w:p w:rsidR="00242DA1" w:rsidRPr="001F1221" w:rsidRDefault="00266AD6" w:rsidP="00242DA1">
      <w:pPr>
        <w:jc w:val="center"/>
        <w:rPr>
          <w:b/>
          <w:sz w:val="28"/>
        </w:rPr>
      </w:pPr>
      <w:r>
        <w:rPr>
          <w:b/>
          <w:sz w:val="28"/>
        </w:rPr>
        <w:t>2016</w:t>
      </w:r>
      <w:r w:rsidR="00242DA1" w:rsidRPr="001F1221">
        <w:rPr>
          <w:b/>
          <w:sz w:val="28"/>
        </w:rPr>
        <w:t xml:space="preserve"> год</w:t>
      </w:r>
    </w:p>
    <w:p w:rsidR="00242DA1" w:rsidRPr="001F1221" w:rsidRDefault="00242DA1" w:rsidP="00242DA1">
      <w:pPr>
        <w:rPr>
          <w:sz w:val="28"/>
        </w:rPr>
      </w:pPr>
    </w:p>
    <w:p w:rsidR="00416984" w:rsidRDefault="00416984" w:rsidP="00242DA1">
      <w:pPr>
        <w:jc w:val="center"/>
        <w:rPr>
          <w:b/>
        </w:rPr>
      </w:pPr>
    </w:p>
    <w:p w:rsidR="00416984" w:rsidRDefault="00416984" w:rsidP="00242DA1">
      <w:pPr>
        <w:jc w:val="center"/>
        <w:rPr>
          <w:b/>
        </w:rPr>
      </w:pPr>
    </w:p>
    <w:p w:rsidR="001B7E31" w:rsidRPr="001F1221" w:rsidRDefault="001B7E31" w:rsidP="001F1221">
      <w:pPr>
        <w:outlineLvl w:val="0"/>
        <w:rPr>
          <w:b/>
        </w:rPr>
      </w:pPr>
    </w:p>
    <w:p w:rsidR="001B7E31" w:rsidRPr="001F1221" w:rsidRDefault="001B7E31" w:rsidP="001B7E31">
      <w:pPr>
        <w:ind w:firstLine="709"/>
        <w:jc w:val="both"/>
        <w:outlineLvl w:val="0"/>
      </w:pPr>
    </w:p>
    <w:p w:rsidR="001B7E31" w:rsidRPr="001F1221" w:rsidRDefault="001B7E31" w:rsidP="001B7E31">
      <w:pPr>
        <w:keepNext/>
        <w:jc w:val="center"/>
        <w:outlineLvl w:val="6"/>
        <w:rPr>
          <w:b/>
        </w:rPr>
      </w:pPr>
      <w:r w:rsidRPr="001F1221">
        <w:rPr>
          <w:b/>
        </w:rPr>
        <w:lastRenderedPageBreak/>
        <w:t>ПРОГРАММА ПОДГОТОВКИ</w:t>
      </w:r>
    </w:p>
    <w:p w:rsidR="001B7E31" w:rsidRPr="001F1221" w:rsidRDefault="001B7E31" w:rsidP="001B7E31">
      <w:pPr>
        <w:keepNext/>
        <w:jc w:val="center"/>
        <w:outlineLvl w:val="6"/>
        <w:rPr>
          <w:b/>
        </w:rPr>
      </w:pPr>
      <w:r w:rsidRPr="001F1221">
        <w:rPr>
          <w:b/>
        </w:rPr>
        <w:t>ЧЛЕНОВ ДРУЖИН ЮНЫХ ПОЖАРНЫХ</w:t>
      </w:r>
    </w:p>
    <w:p w:rsidR="001B7E31" w:rsidRPr="001F1221" w:rsidRDefault="001B7E31" w:rsidP="001B7E31">
      <w:pPr>
        <w:ind w:firstLine="709"/>
        <w:jc w:val="both"/>
        <w:rPr>
          <w:b/>
        </w:rPr>
      </w:pPr>
    </w:p>
    <w:p w:rsidR="001B7E31" w:rsidRPr="001F1221" w:rsidRDefault="001B7E31" w:rsidP="001B7E31">
      <w:pPr>
        <w:ind w:firstLine="709"/>
        <w:jc w:val="both"/>
        <w:rPr>
          <w:b/>
        </w:rPr>
      </w:pPr>
      <w:r w:rsidRPr="001F1221">
        <w:rPr>
          <w:b/>
        </w:rPr>
        <w:t>1. Целевая установка</w:t>
      </w:r>
    </w:p>
    <w:p w:rsidR="001B7E31" w:rsidRPr="001F1221" w:rsidRDefault="001B7E31" w:rsidP="001B7E31">
      <w:pPr>
        <w:ind w:firstLine="709"/>
        <w:jc w:val="both"/>
      </w:pPr>
      <w:r w:rsidRPr="001F1221">
        <w:t>Настоящая программа рассчитана на обучение членов дружин юных пожарных основам пожарного дела и привлечения их к проведению разъяснительной работы среди  населения, в том числе  среди детей.</w:t>
      </w:r>
    </w:p>
    <w:p w:rsidR="001B7E31" w:rsidRPr="001F1221" w:rsidRDefault="001B7E31" w:rsidP="001B7E31">
      <w:pPr>
        <w:ind w:firstLine="709"/>
        <w:jc w:val="both"/>
      </w:pPr>
      <w:r w:rsidRPr="001F1221">
        <w:t>К проведению занятий привлекаются представители инспекторского состава противопожарной службы, а также преподавательский состав школ.</w:t>
      </w:r>
    </w:p>
    <w:p w:rsidR="001B7E31" w:rsidRPr="001F1221" w:rsidRDefault="001B7E31" w:rsidP="001B7E31">
      <w:pPr>
        <w:ind w:firstLine="709"/>
        <w:jc w:val="both"/>
      </w:pPr>
      <w:r w:rsidRPr="001F1221">
        <w:t>Члены дружин юных пожарных к учебным занятиям и работе в дружине допускаются с учетом их возраста. На каждую тему занятий отводится не менее одного часа.</w:t>
      </w:r>
    </w:p>
    <w:p w:rsidR="001B7E31" w:rsidRPr="001F1221" w:rsidRDefault="001B7E31" w:rsidP="001B7E31">
      <w:pPr>
        <w:ind w:firstLine="709"/>
        <w:jc w:val="both"/>
      </w:pPr>
      <w:r w:rsidRPr="001F1221">
        <w:t>На практических занятиях с пожарно-техническим вооружением и при проведении тренировок и соревнований по пожарно-спасательному спорту руководитель должен обеспечить строгое  соблюдение  правил по технике безопасности.</w:t>
      </w:r>
    </w:p>
    <w:p w:rsidR="001B7E31" w:rsidRPr="001F1221" w:rsidRDefault="001B7E31" w:rsidP="001B7E31">
      <w:pPr>
        <w:ind w:firstLine="709"/>
        <w:jc w:val="both"/>
      </w:pPr>
      <w:r w:rsidRPr="001F1221">
        <w:t>По темам: 1, 2, 3, 6, 7, 10, 11, 13, 14 занятия рекомендуется проводить в классной аудитории, по темам: 4, 5, 8, 9, 12 - в пожарной части либо на базе Центра противопожарной пропаганды с отработкой навыков действий в определенной ситуации. Например, тему 4 «Действия в случае возникновения пожара в школе» целесообразно разделить на две части: теоретическую и практическую. Теоретическая часть предполагает ознакомление членов дружины с основными действиями персонала и учащихся в случае возникновения пожара, а также с требованиями, предъявляемыми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 -101-89) к планам эвакуации из здания школы и иных образовательных учреждений. Практическая часть занятия может быть посвящена отработке теоретических знаний. С этой целью под руководством руководителя занятия членам дружины предлагается разработать проект плана эвакуации из здания своего образовательного учреждения и дополнительную инструкцию к этому плану, а затем сравнить с имеющимися документами.</w:t>
      </w:r>
    </w:p>
    <w:p w:rsidR="001B7E31" w:rsidRPr="001F1221" w:rsidRDefault="001B7E31" w:rsidP="001B7E31">
      <w:pPr>
        <w:ind w:firstLine="540"/>
        <w:jc w:val="both"/>
      </w:pPr>
      <w:r w:rsidRPr="001F1221">
        <w:t xml:space="preserve">По итогам изучения всего курса обучения юные пожарные должны </w:t>
      </w:r>
      <w:r w:rsidRPr="001F1221">
        <w:rPr>
          <w:b/>
        </w:rPr>
        <w:t>знать</w:t>
      </w:r>
      <w:r w:rsidRPr="001F1221">
        <w:t>:</w:t>
      </w:r>
    </w:p>
    <w:p w:rsidR="001B7E31" w:rsidRPr="001F1221" w:rsidRDefault="001B7E31" w:rsidP="001B7E31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1F1221">
        <w:t xml:space="preserve">основные требования </w:t>
      </w:r>
      <w:proofErr w:type="spellStart"/>
      <w:r w:rsidRPr="001F1221">
        <w:t>пожаробезопасного</w:t>
      </w:r>
      <w:proofErr w:type="spellEnd"/>
      <w:r w:rsidRPr="001F1221">
        <w:t xml:space="preserve"> поведения в быту, школе, в детских садах, лесу, на транспорте и на улице;</w:t>
      </w:r>
    </w:p>
    <w:p w:rsidR="001B7E31" w:rsidRPr="001F1221" w:rsidRDefault="001B7E31" w:rsidP="001B7E31">
      <w:pPr>
        <w:numPr>
          <w:ilvl w:val="0"/>
          <w:numId w:val="2"/>
        </w:numPr>
        <w:tabs>
          <w:tab w:val="num" w:pos="720"/>
        </w:tabs>
        <w:ind w:left="0" w:firstLine="540"/>
        <w:jc w:val="both"/>
      </w:pPr>
      <w:r w:rsidRPr="001F1221">
        <w:t>правила поведения в случае возникновения пожара;</w:t>
      </w:r>
    </w:p>
    <w:p w:rsidR="001B7E31" w:rsidRPr="001F1221" w:rsidRDefault="001B7E31" w:rsidP="001B7E31">
      <w:pPr>
        <w:numPr>
          <w:ilvl w:val="0"/>
          <w:numId w:val="2"/>
        </w:numPr>
        <w:ind w:left="0" w:firstLine="540"/>
        <w:jc w:val="both"/>
      </w:pPr>
      <w:r w:rsidRPr="001F1221">
        <w:t>способы эвакуации из здания, а также способы применения первичных средств пожаротушения.</w:t>
      </w:r>
    </w:p>
    <w:p w:rsidR="001B7E31" w:rsidRPr="001F1221" w:rsidRDefault="001B7E31" w:rsidP="001B7E31">
      <w:pPr>
        <w:ind w:firstLine="540"/>
        <w:jc w:val="both"/>
      </w:pPr>
      <w:r w:rsidRPr="001F1221">
        <w:t xml:space="preserve">Также юный пожарный должен </w:t>
      </w:r>
      <w:r w:rsidRPr="001F1221">
        <w:rPr>
          <w:b/>
        </w:rPr>
        <w:t>уметь</w:t>
      </w:r>
      <w:r w:rsidRPr="001F1221">
        <w:t>: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0"/>
          <w:tab w:val="num" w:pos="426"/>
        </w:tabs>
        <w:ind w:left="0" w:firstLine="567"/>
        <w:jc w:val="both"/>
      </w:pPr>
      <w:r w:rsidRPr="001F1221">
        <w:t>выполнять противопожарные правила в образовательных учреждениях, в своем доме, на улице, в лесных массивах;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0"/>
          <w:tab w:val="num" w:pos="426"/>
        </w:tabs>
        <w:ind w:left="0" w:firstLine="567"/>
        <w:jc w:val="both"/>
      </w:pPr>
      <w:r w:rsidRPr="001F1221">
        <w:t>применять первичные средства пожаротушения в случае возникновения пожара;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426"/>
        </w:tabs>
        <w:ind w:left="0" w:firstLine="567"/>
        <w:jc w:val="both"/>
      </w:pPr>
      <w:r w:rsidRPr="001F1221">
        <w:t>проводить противопожарные патрули для выявления нарушений противопожарных правил;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426"/>
        </w:tabs>
        <w:ind w:left="0" w:firstLine="567"/>
        <w:jc w:val="both"/>
      </w:pPr>
      <w:r w:rsidRPr="001F1221">
        <w:t>организовывать и проводить с дошкольниками или младшими школьниками разъяснительную работу на противопожарную тему;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426"/>
        </w:tabs>
        <w:ind w:left="0" w:firstLine="567"/>
        <w:jc w:val="both"/>
      </w:pPr>
      <w:r w:rsidRPr="001F1221">
        <w:t>правильно сообщать о пожаре или загорании и организовывать встречу пожарного подразделения;</w:t>
      </w:r>
    </w:p>
    <w:p w:rsidR="001B7E31" w:rsidRPr="001F1221" w:rsidRDefault="001B7E31" w:rsidP="003108E2">
      <w:pPr>
        <w:numPr>
          <w:ilvl w:val="0"/>
          <w:numId w:val="3"/>
        </w:numPr>
        <w:tabs>
          <w:tab w:val="clear" w:pos="1440"/>
          <w:tab w:val="num" w:pos="426"/>
          <w:tab w:val="num" w:pos="720"/>
        </w:tabs>
        <w:ind w:left="0" w:firstLine="567"/>
        <w:jc w:val="both"/>
      </w:pPr>
      <w:r w:rsidRPr="001F1221">
        <w:t>оказывать помощь при эвакуации людей и имущества.</w:t>
      </w:r>
    </w:p>
    <w:p w:rsidR="001B7E31" w:rsidRPr="001F1221" w:rsidRDefault="001B7E31" w:rsidP="001B7E31">
      <w:pPr>
        <w:keepNext/>
        <w:ind w:firstLine="709"/>
        <w:jc w:val="both"/>
        <w:outlineLvl w:val="3"/>
        <w:rPr>
          <w:i/>
        </w:rPr>
      </w:pPr>
    </w:p>
    <w:p w:rsidR="001B7E31" w:rsidRDefault="001B7E31" w:rsidP="001B7E31">
      <w:pPr>
        <w:keepNext/>
        <w:ind w:firstLine="709"/>
        <w:jc w:val="both"/>
        <w:outlineLvl w:val="3"/>
        <w:rPr>
          <w:b/>
        </w:rPr>
      </w:pPr>
      <w:r w:rsidRPr="001F1221">
        <w:rPr>
          <w:b/>
        </w:rPr>
        <w:t>2. Содержание курса</w:t>
      </w:r>
    </w:p>
    <w:p w:rsidR="000F3CA6" w:rsidRPr="001F1221" w:rsidRDefault="000F3CA6" w:rsidP="001B7E31">
      <w:pPr>
        <w:keepNext/>
        <w:ind w:firstLine="709"/>
        <w:jc w:val="both"/>
        <w:outlineLvl w:val="3"/>
        <w:rPr>
          <w:b/>
        </w:rPr>
      </w:pPr>
    </w:p>
    <w:p w:rsidR="001B7E31" w:rsidRPr="001F1221" w:rsidRDefault="001B7E31" w:rsidP="001B7E31">
      <w:pPr>
        <w:keepNext/>
        <w:ind w:firstLine="709"/>
        <w:jc w:val="both"/>
        <w:outlineLvl w:val="3"/>
        <w:rPr>
          <w:b/>
          <w:bCs/>
        </w:rPr>
      </w:pPr>
      <w:r w:rsidRPr="001F1221">
        <w:rPr>
          <w:b/>
          <w:bCs/>
        </w:rPr>
        <w:t>Тема 1. Цели и задачи дружин юных пожарных, обязанности и права члена дружины.</w:t>
      </w:r>
    </w:p>
    <w:p w:rsidR="001B7E31" w:rsidRPr="001F1221" w:rsidRDefault="001B7E31" w:rsidP="001B7E31">
      <w:pPr>
        <w:keepNext/>
        <w:ind w:firstLine="709"/>
        <w:jc w:val="both"/>
        <w:outlineLvl w:val="3"/>
      </w:pPr>
      <w:r w:rsidRPr="001F1221">
        <w:t>Порядок организации деятельности дружин юных пожарных.  Задачи дружин юных пожарных: активное содействие в воспитании учащихся, организация и проведение рейдов, проверок противопожарного состояния в образовательных учреждениях и населенных пунктах, оказание необходимой помощи руководителю тушения пожара в случае возникновения необходимости и т.д. Противопожарная пропаганда как основная функция юных пожарных. Права и обязанности члена дружины в соответствии с Положением о ДЮП.</w:t>
      </w:r>
    </w:p>
    <w:p w:rsidR="001B7E31" w:rsidRPr="001F1221" w:rsidRDefault="001B7E31" w:rsidP="001B7E31">
      <w:pPr>
        <w:ind w:firstLine="709"/>
        <w:jc w:val="both"/>
        <w:rPr>
          <w:b/>
          <w:bCs/>
        </w:rPr>
      </w:pPr>
      <w:r w:rsidRPr="001F1221">
        <w:rPr>
          <w:b/>
          <w:bCs/>
        </w:rPr>
        <w:t>Тема 2. История становления пожарной охраны России и Амурской области.</w:t>
      </w:r>
    </w:p>
    <w:p w:rsidR="001B7E31" w:rsidRPr="001F1221" w:rsidRDefault="001B7E31" w:rsidP="001B7E31">
      <w:pPr>
        <w:ind w:firstLine="709"/>
        <w:jc w:val="both"/>
      </w:pPr>
      <w:r w:rsidRPr="001F1221">
        <w:t>Сведения о возникновении пожарного дела в мире и России. «Наказ о градском благочинии» от 1649 года. «Декрет об организации государственных мер борьбы с огнем» от 17 апреля 1918 года. Подвиги пожарных в годы гражданской и Великой Отечественной войн. Герои огненного фронта, чей подвиг отмечен государственными наградами и медалями.</w:t>
      </w:r>
    </w:p>
    <w:p w:rsidR="001B7E31" w:rsidRPr="001F1221" w:rsidRDefault="001B7E31" w:rsidP="001B7E31">
      <w:pPr>
        <w:ind w:firstLine="709"/>
        <w:jc w:val="both"/>
      </w:pPr>
      <w:r w:rsidRPr="001F1221">
        <w:t>Правовые основы деятельности Государственной противопожарной службы РФ. Виды и задачи пожарной охраны. Государственный пожарный надзор.</w:t>
      </w:r>
    </w:p>
    <w:p w:rsidR="001B7E31" w:rsidRPr="001F1221" w:rsidRDefault="001B7E31" w:rsidP="001B7E31">
      <w:pPr>
        <w:ind w:firstLine="709"/>
        <w:jc w:val="both"/>
      </w:pPr>
      <w:r w:rsidRPr="001F1221">
        <w:t>История зарождения и развития пожарной охраны в Амурской области.</w:t>
      </w:r>
    </w:p>
    <w:p w:rsidR="001B7E31" w:rsidRPr="001F1221" w:rsidRDefault="001B7E31" w:rsidP="001B7E31">
      <w:pPr>
        <w:ind w:firstLine="709"/>
        <w:jc w:val="both"/>
        <w:rPr>
          <w:b/>
          <w:bCs/>
        </w:rPr>
      </w:pPr>
      <w:r w:rsidRPr="001F1221">
        <w:rPr>
          <w:b/>
          <w:bCs/>
        </w:rPr>
        <w:t>Тема 3. Признаки начинающегося пожара. Причины возникновения пожаров.</w:t>
      </w:r>
    </w:p>
    <w:p w:rsidR="001B7E31" w:rsidRPr="001F1221" w:rsidRDefault="001B7E31" w:rsidP="001B7E31">
      <w:pPr>
        <w:ind w:firstLine="709"/>
        <w:jc w:val="both"/>
      </w:pPr>
      <w:r w:rsidRPr="001F1221">
        <w:t>Значение огня в развитии человеческой цивилизации.</w:t>
      </w:r>
    </w:p>
    <w:p w:rsidR="001B7E31" w:rsidRPr="001F1221" w:rsidRDefault="001B7E31" w:rsidP="001B7E31">
      <w:pPr>
        <w:ind w:firstLine="709"/>
        <w:jc w:val="both"/>
        <w:rPr>
          <w:spacing w:val="-4"/>
        </w:rPr>
      </w:pPr>
      <w:r w:rsidRPr="001F1221">
        <w:rPr>
          <w:spacing w:val="-4"/>
        </w:rPr>
        <w:t>Первые признаки пожара: запах перегревшегося вещества, появление дыма.</w:t>
      </w:r>
    </w:p>
    <w:p w:rsidR="001B7E31" w:rsidRPr="001F1221" w:rsidRDefault="001B7E31" w:rsidP="001B7E31">
      <w:pPr>
        <w:ind w:firstLine="709"/>
        <w:jc w:val="both"/>
      </w:pPr>
      <w:r w:rsidRPr="001F1221">
        <w:t>Причины возникновения пожаров.  Неосторожное обращение с огнем как  основная причина. Нарушение правил устройства и эксплуатации электрооборудования. Условия, способствующие возникновению пожара: короткое замыкание, перегрузка электропроводов, неисправные контакты соединения.</w:t>
      </w:r>
    </w:p>
    <w:p w:rsidR="001B7E31" w:rsidRPr="001F1221" w:rsidRDefault="001B7E31" w:rsidP="001B7E31">
      <w:pPr>
        <w:ind w:firstLine="709"/>
        <w:jc w:val="both"/>
      </w:pPr>
      <w:r w:rsidRPr="001F1221">
        <w:t>Понятие о пожарной профилактике.</w:t>
      </w:r>
    </w:p>
    <w:p w:rsidR="001B7E31" w:rsidRPr="001F1221" w:rsidRDefault="001B7E31" w:rsidP="001B7E31">
      <w:pPr>
        <w:ind w:firstLine="709"/>
        <w:jc w:val="both"/>
        <w:rPr>
          <w:b/>
          <w:bCs/>
        </w:rPr>
      </w:pPr>
      <w:r w:rsidRPr="001F1221">
        <w:rPr>
          <w:b/>
          <w:bCs/>
        </w:rPr>
        <w:t>Тема 4. Противопожарный режим в школе.</w:t>
      </w:r>
    </w:p>
    <w:p w:rsidR="001B7E31" w:rsidRPr="001F1221" w:rsidRDefault="001B7E31" w:rsidP="001B7E31">
      <w:pPr>
        <w:ind w:firstLine="709"/>
        <w:jc w:val="both"/>
        <w:rPr>
          <w:spacing w:val="-4"/>
        </w:rPr>
      </w:pPr>
      <w:r w:rsidRPr="001F1221">
        <w:rPr>
          <w:spacing w:val="-4"/>
        </w:rPr>
        <w:t>Краткая характеристика пожарной опасности образовательных учреждений.</w:t>
      </w:r>
    </w:p>
    <w:p w:rsidR="001B7E31" w:rsidRPr="001F1221" w:rsidRDefault="001B7E31" w:rsidP="001B7E31">
      <w:pPr>
        <w:ind w:firstLine="709"/>
        <w:jc w:val="both"/>
      </w:pPr>
      <w:r w:rsidRPr="001F1221">
        <w:t>Противопожарные требования к  территории, прилегающей к школам. Требования пожарной безопасности к путям эвакуации, электроустановкам.</w:t>
      </w:r>
    </w:p>
    <w:p w:rsidR="001B7E31" w:rsidRPr="001F1221" w:rsidRDefault="001B7E31" w:rsidP="001B7E31">
      <w:pPr>
        <w:ind w:firstLine="709"/>
        <w:jc w:val="both"/>
      </w:pPr>
      <w:r w:rsidRPr="001F1221">
        <w:t>Противопожарный режим в классах, лабораториях, кабинетах, мастерских. Содержание источников и сетей противопожарного водоснабжения, установок пожарной сигнализации.</w:t>
      </w:r>
    </w:p>
    <w:p w:rsidR="001B7E31" w:rsidRPr="001F1221" w:rsidRDefault="001B7E31" w:rsidP="001B7E31">
      <w:pPr>
        <w:ind w:firstLine="709"/>
        <w:jc w:val="both"/>
      </w:pPr>
      <w:r w:rsidRPr="001F1221">
        <w:t>План эвакуации. Основные требования к планам эвакуации, инструкциям.</w:t>
      </w:r>
    </w:p>
    <w:p w:rsidR="001B7E31" w:rsidRPr="001F1221" w:rsidRDefault="001B7E31" w:rsidP="001B7E31">
      <w:pPr>
        <w:ind w:firstLine="709"/>
        <w:jc w:val="both"/>
      </w:pPr>
      <w:r w:rsidRPr="001F1221">
        <w:t>Действия в случае возникновения пожара в школе.</w:t>
      </w:r>
    </w:p>
    <w:p w:rsidR="001B7E31" w:rsidRPr="001F1221" w:rsidRDefault="001B7E31" w:rsidP="001B7E31">
      <w:pPr>
        <w:ind w:firstLine="709"/>
        <w:jc w:val="both"/>
      </w:pPr>
      <w:r w:rsidRPr="001F1221">
        <w:t>Задачи юных пожарных во время проведения спектаклей, вечеров,  новогодних праздников и иных массовых мероприятий.</w:t>
      </w:r>
    </w:p>
    <w:p w:rsidR="001B7E31" w:rsidRPr="001F1221" w:rsidRDefault="001B7E31" w:rsidP="001B7E31">
      <w:pPr>
        <w:ind w:firstLine="709"/>
        <w:jc w:val="both"/>
        <w:rPr>
          <w:b/>
          <w:bCs/>
        </w:rPr>
      </w:pPr>
      <w:r w:rsidRPr="001F1221">
        <w:rPr>
          <w:b/>
          <w:bCs/>
        </w:rPr>
        <w:t>Тема 5. Пожары в лесу и их последствия.</w:t>
      </w:r>
    </w:p>
    <w:p w:rsidR="001B7E31" w:rsidRPr="001F1221" w:rsidRDefault="001B7E31" w:rsidP="001B7E31">
      <w:pPr>
        <w:ind w:firstLine="709"/>
        <w:jc w:val="both"/>
      </w:pPr>
      <w:r w:rsidRPr="001F1221">
        <w:t>Определение пожара. Классификация лесных пожаров по площади, по сложности (уровню). Виды лесных пожаров: низовой, верховой, подземный.</w:t>
      </w:r>
    </w:p>
    <w:p w:rsidR="001B7E31" w:rsidRPr="001F1221" w:rsidRDefault="001B7E31" w:rsidP="001B7E31">
      <w:pPr>
        <w:ind w:firstLine="709"/>
        <w:jc w:val="both"/>
      </w:pPr>
      <w:r w:rsidRPr="001F1221">
        <w:t>Характеристика пожарной опасности лесных пожаров. Влияние лесных пожаров на окружающую среду: загрязнение воды, токсичность продуктов сгорания. Влияние лесных пожаров на атмосферные процессы. Лесные пожары в Амурской области и их последствия.</w:t>
      </w:r>
    </w:p>
    <w:p w:rsidR="001B7E31" w:rsidRPr="001F1221" w:rsidRDefault="001B7E31" w:rsidP="001B7E31">
      <w:pPr>
        <w:ind w:firstLine="709"/>
        <w:jc w:val="both"/>
      </w:pPr>
      <w:r w:rsidRPr="001F1221">
        <w:t>Правила поведения в лесу. Что нужно знать туристу. Правила разведения костров.</w:t>
      </w:r>
    </w:p>
    <w:p w:rsidR="001B7E31" w:rsidRPr="001F1221" w:rsidRDefault="001B7E31" w:rsidP="001B7E31">
      <w:pPr>
        <w:ind w:firstLine="709"/>
        <w:jc w:val="both"/>
      </w:pPr>
      <w:r w:rsidRPr="001F1221">
        <w:t>Тушение начинающегося лесного пожара.</w:t>
      </w:r>
    </w:p>
    <w:p w:rsidR="001B7E31" w:rsidRPr="001F1221" w:rsidRDefault="001B7E31" w:rsidP="001B7E31">
      <w:pPr>
        <w:ind w:firstLine="709"/>
        <w:jc w:val="both"/>
        <w:rPr>
          <w:b/>
          <w:bCs/>
        </w:rPr>
      </w:pPr>
      <w:r w:rsidRPr="001F1221">
        <w:rPr>
          <w:b/>
          <w:bCs/>
        </w:rPr>
        <w:t>Тема 6. Общие сведения о природе горения. Опасные факторы пожара.</w:t>
      </w:r>
    </w:p>
    <w:p w:rsidR="001B7E31" w:rsidRPr="001F1221" w:rsidRDefault="001B7E31" w:rsidP="001B7E31">
      <w:pPr>
        <w:ind w:firstLine="709"/>
        <w:jc w:val="both"/>
      </w:pPr>
      <w:r w:rsidRPr="001F1221">
        <w:t>Сущность процесса горения. Горение как химическая реакция. Условия, способствующие горению. Самовозгорание. Температура и процесс самовоспламенения.</w:t>
      </w:r>
    </w:p>
    <w:p w:rsidR="001B7E31" w:rsidRPr="001F1221" w:rsidRDefault="001B7E31" w:rsidP="001B7E31">
      <w:pPr>
        <w:ind w:firstLine="709"/>
        <w:jc w:val="both"/>
      </w:pPr>
      <w:r w:rsidRPr="001F1221">
        <w:t xml:space="preserve">Определение пожара. Опасные факторы пожара: открытый огонь, искры, повышенная температура окружающей среды, токсичные продукты горения, дым. </w:t>
      </w:r>
      <w:proofErr w:type="gramStart"/>
      <w:r w:rsidRPr="001F1221">
        <w:lastRenderedPageBreak/>
        <w:t>Вторичные проявления опасных факторов: осколки, части разрушившихся конструкций, аппаратов, агрегатов, установок; радиоактивные и токсичные вещества и материалы, вышедшие из разрушенных аппаратов и установок; электрический ток, возникающий в результате выноса напряжения на токопроводящие части конструкций, аппаратов, установок, агрегатов; опасные факторы взрыва, произошедшего вследствие пожара.</w:t>
      </w:r>
      <w:proofErr w:type="gramEnd"/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7. Пожарно-спасательный спорт юных пожарных.</w:t>
      </w:r>
    </w:p>
    <w:p w:rsidR="001B7E31" w:rsidRPr="001F1221" w:rsidRDefault="001B7E31" w:rsidP="001B7E31">
      <w:pPr>
        <w:ind w:firstLine="709"/>
        <w:jc w:val="both"/>
      </w:pPr>
      <w:r w:rsidRPr="001F1221">
        <w:t>Правила соревнований по пожарно-спасательному спорту. Нормативы спортивных разрядов. Виды состязаний: преодоление 100-метровой полосы с препятствиями; подъем по штурмовой лестнице на 2-й и 3-й этажи учебной башни; пожарная эстафета (4х100 м); двоеборье (преодоление 100-метровой полосы с препятствиями и подъем по штурмовой лестнице на 2-й или 3-й этажи  учебной башни); боевое развертывание.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i/>
        </w:rPr>
        <w:t xml:space="preserve"> </w:t>
      </w:r>
      <w:r w:rsidRPr="001F1221">
        <w:rPr>
          <w:b/>
          <w:bCs/>
          <w:i/>
        </w:rPr>
        <w:t>Тема 8. Первичные средства пожаротушения. Знаки безопасности.</w:t>
      </w:r>
    </w:p>
    <w:p w:rsidR="001B7E31" w:rsidRPr="001F1221" w:rsidRDefault="001B7E31" w:rsidP="001B7E31">
      <w:pPr>
        <w:ind w:firstLine="709"/>
        <w:jc w:val="both"/>
      </w:pPr>
      <w:r w:rsidRPr="001F1221">
        <w:t xml:space="preserve">Охлаждающие и изолирующие средства тушения. Огнетушители  углекислотные, пенные, порошковые. Огнетушащие порошковые составы. </w:t>
      </w:r>
      <w:proofErr w:type="spellStart"/>
      <w:r w:rsidRPr="001F1221">
        <w:t>Самосрабатывающие</w:t>
      </w:r>
      <w:proofErr w:type="spellEnd"/>
      <w:r w:rsidRPr="001F1221">
        <w:t xml:space="preserve"> порошковые составы. Внутренние пожарные краны, ящики с песком, щиты с набором пожарного инвентаря.</w:t>
      </w:r>
    </w:p>
    <w:p w:rsidR="001B7E31" w:rsidRPr="001F1221" w:rsidRDefault="001B7E31" w:rsidP="001B7E31">
      <w:pPr>
        <w:ind w:firstLine="709"/>
        <w:jc w:val="both"/>
      </w:pPr>
      <w:r w:rsidRPr="001F1221">
        <w:t>Нормы обеспечения первичными средствами пожаротушения некоторых зданий и сооружений, места их установки, правила содержания и порядок применения их на пожаре.</w:t>
      </w:r>
    </w:p>
    <w:p w:rsidR="001B7E31" w:rsidRPr="001F1221" w:rsidRDefault="001B7E31" w:rsidP="001B7E31">
      <w:pPr>
        <w:ind w:firstLine="709"/>
        <w:jc w:val="both"/>
      </w:pPr>
      <w:r w:rsidRPr="001F1221">
        <w:t>Знаки безопасности: предупреждающие, предписывающие, запрещающие, указательные, примеры их применения и места установки.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9. Система автоматического пожаротушения и пожарной сигнализации.</w:t>
      </w:r>
    </w:p>
    <w:p w:rsidR="001B7E31" w:rsidRPr="001F1221" w:rsidRDefault="001B7E31" w:rsidP="001B7E31">
      <w:pPr>
        <w:ind w:firstLine="709"/>
        <w:jc w:val="both"/>
      </w:pPr>
      <w:r w:rsidRPr="001F1221">
        <w:t xml:space="preserve">Установки водяного пожаротушения: </w:t>
      </w:r>
      <w:proofErr w:type="spellStart"/>
      <w:r w:rsidRPr="001F1221">
        <w:t>спринклерные</w:t>
      </w:r>
      <w:proofErr w:type="spellEnd"/>
      <w:r w:rsidRPr="001F1221">
        <w:t xml:space="preserve"> и </w:t>
      </w:r>
      <w:proofErr w:type="spellStart"/>
      <w:r w:rsidRPr="001F1221">
        <w:t>дренчерные</w:t>
      </w:r>
      <w:proofErr w:type="spellEnd"/>
      <w:r w:rsidRPr="001F1221">
        <w:t>. Водные, пенные, газовые, паровые, порошковые установки.</w:t>
      </w:r>
    </w:p>
    <w:p w:rsidR="001B7E31" w:rsidRPr="001F1221" w:rsidRDefault="001B7E31" w:rsidP="001B7E31">
      <w:pPr>
        <w:ind w:firstLine="709"/>
        <w:jc w:val="both"/>
      </w:pPr>
      <w:r w:rsidRPr="001F1221">
        <w:t xml:space="preserve">Пожарные </w:t>
      </w:r>
      <w:proofErr w:type="spellStart"/>
      <w:r w:rsidRPr="001F1221">
        <w:t>извещатели</w:t>
      </w:r>
      <w:proofErr w:type="spellEnd"/>
      <w:r w:rsidRPr="001F1221">
        <w:t>: тепловые, дымовые, световые, ультразвуковые. Понятия о приемных станциях. Назначение охранно-пожарной сигнализации.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10. Пожарный автомобиль и противопожарное оборудование.</w:t>
      </w:r>
    </w:p>
    <w:p w:rsidR="001B7E31" w:rsidRPr="001F1221" w:rsidRDefault="001B7E31" w:rsidP="001B7E31">
      <w:pPr>
        <w:ind w:firstLine="709"/>
        <w:jc w:val="both"/>
      </w:pPr>
      <w:r w:rsidRPr="001F1221">
        <w:t>Марки и назначение пожарных автомобилей. Мотопомпа на пожаре.</w:t>
      </w:r>
    </w:p>
    <w:p w:rsidR="001B7E31" w:rsidRPr="001F1221" w:rsidRDefault="001B7E31" w:rsidP="001B7E31">
      <w:pPr>
        <w:ind w:firstLine="709"/>
        <w:jc w:val="both"/>
      </w:pPr>
      <w:r w:rsidRPr="001F1221">
        <w:t>Пожарно-техническое вооружение, вывозимое  на машинах, его назначение и порядок применения во время пожаров. Состав боевого расчета на пожарном автомобиле.</w:t>
      </w:r>
    </w:p>
    <w:p w:rsidR="001B7E31" w:rsidRPr="001F1221" w:rsidRDefault="001B7E31" w:rsidP="001B7E31">
      <w:pPr>
        <w:ind w:firstLine="709"/>
        <w:jc w:val="both"/>
      </w:pPr>
      <w:r w:rsidRPr="001F1221">
        <w:t>Боевая одежда и средства защиты органов дыхания пожарного.</w:t>
      </w:r>
    </w:p>
    <w:p w:rsidR="001B7E31" w:rsidRPr="001F1221" w:rsidRDefault="001B7E31" w:rsidP="001B7E31">
      <w:pPr>
        <w:ind w:firstLine="709"/>
        <w:jc w:val="both"/>
      </w:pPr>
      <w:r w:rsidRPr="001F1221">
        <w:t>Краткие сведения о средствах радио- и телефонной связи, применяемой в пожарной охране. Пункт связи части и его оборудование.</w:t>
      </w:r>
    </w:p>
    <w:p w:rsidR="001B7E31" w:rsidRPr="001F1221" w:rsidRDefault="001B7E31" w:rsidP="001B7E31">
      <w:pPr>
        <w:ind w:firstLine="709"/>
        <w:jc w:val="both"/>
      </w:pPr>
      <w:r w:rsidRPr="001F1221">
        <w:t>Виды приспособленной и переоборудованной сельскохозяйственной и другой техники для целей пожаротушения.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11. Первая помощь пострадавшим на пожаре.</w:t>
      </w:r>
    </w:p>
    <w:p w:rsidR="001B7E31" w:rsidRPr="001F1221" w:rsidRDefault="001B7E31" w:rsidP="001B7E31">
      <w:pPr>
        <w:ind w:firstLine="709"/>
        <w:jc w:val="both"/>
      </w:pPr>
      <w:r w:rsidRPr="001F1221">
        <w:t>Внешние признаки (симптомы) пострадавшего на пожаре. Способы оказания  первой  медицинской  помощи при  остановке  сердца и прекращении дыхания.</w:t>
      </w:r>
    </w:p>
    <w:p w:rsidR="001B7E31" w:rsidRPr="001F1221" w:rsidRDefault="001B7E31" w:rsidP="001B7E31">
      <w:pPr>
        <w:ind w:firstLine="709"/>
        <w:jc w:val="both"/>
      </w:pPr>
      <w:r w:rsidRPr="001F1221">
        <w:t>Ожоги. Термические, химические, лучевые ожоги. Тяжесть ожога. Ожоги горячей водой, пламенем.</w:t>
      </w:r>
    </w:p>
    <w:p w:rsidR="001B7E31" w:rsidRPr="001F1221" w:rsidRDefault="001B7E31" w:rsidP="001B7E31">
      <w:pPr>
        <w:ind w:firstLine="709"/>
        <w:jc w:val="both"/>
      </w:pPr>
      <w:r w:rsidRPr="001F1221">
        <w:t>Правила оказания доврачебной медицинской помощи при отравлении продуктами горения.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12. Пожарная опасность современного жилища.</w:t>
      </w:r>
    </w:p>
    <w:p w:rsidR="001B7E31" w:rsidRPr="001F1221" w:rsidRDefault="001B7E31" w:rsidP="001B7E31">
      <w:pPr>
        <w:ind w:firstLine="709"/>
        <w:jc w:val="both"/>
      </w:pPr>
      <w:r w:rsidRPr="001F1221">
        <w:t xml:space="preserve">Особенности противопожарной защиты домов повышенной этажности: незадымляемые лестничные клетки, переходные балконы, системы </w:t>
      </w:r>
      <w:proofErr w:type="gramStart"/>
      <w:r w:rsidRPr="001F1221">
        <w:t>автоматического</w:t>
      </w:r>
      <w:proofErr w:type="gramEnd"/>
      <w:r w:rsidRPr="001F1221">
        <w:t xml:space="preserve"> </w:t>
      </w:r>
      <w:proofErr w:type="spellStart"/>
      <w:r w:rsidRPr="001F1221">
        <w:t>дымоудаления</w:t>
      </w:r>
      <w:proofErr w:type="spellEnd"/>
      <w:r w:rsidRPr="001F1221">
        <w:t xml:space="preserve"> и пожарной сигнализации. Факторы </w:t>
      </w:r>
      <w:proofErr w:type="spellStart"/>
      <w:r w:rsidRPr="001F1221">
        <w:t>пожароопасности</w:t>
      </w:r>
      <w:proofErr w:type="spellEnd"/>
      <w:r w:rsidRPr="001F1221">
        <w:t xml:space="preserve"> жилища. Химия и современная квартира.</w:t>
      </w:r>
    </w:p>
    <w:p w:rsidR="001B7E31" w:rsidRPr="001F1221" w:rsidRDefault="001B7E31" w:rsidP="001B7E31">
      <w:pPr>
        <w:ind w:firstLine="709"/>
        <w:jc w:val="both"/>
      </w:pPr>
      <w:r w:rsidRPr="001F1221">
        <w:t>Огнестойкость зданий и сооружений. Основные (несущие) и второстепенные (ненесущие) конструктивные элементы. Обстоятельства, воздействующие на строительные конструкции. Предел огнестойкости.</w:t>
      </w:r>
    </w:p>
    <w:p w:rsidR="001B7E31" w:rsidRPr="001F1221" w:rsidRDefault="001B7E31" w:rsidP="001B7E31">
      <w:pPr>
        <w:ind w:firstLine="709"/>
        <w:jc w:val="both"/>
        <w:rPr>
          <w:spacing w:val="-6"/>
        </w:rPr>
      </w:pPr>
      <w:r w:rsidRPr="001F1221">
        <w:rPr>
          <w:spacing w:val="-6"/>
        </w:rPr>
        <w:t>Обучение населения правилам пожарной безопасности по месту жительства.</w:t>
      </w: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13. Правила поведения при пожаре.</w:t>
      </w:r>
    </w:p>
    <w:p w:rsidR="001B7E31" w:rsidRPr="001F1221" w:rsidRDefault="001B7E31" w:rsidP="001B7E31">
      <w:pPr>
        <w:ind w:firstLine="709"/>
        <w:jc w:val="both"/>
      </w:pPr>
      <w:r w:rsidRPr="001F1221">
        <w:lastRenderedPageBreak/>
        <w:t xml:space="preserve">Что нужно делать при пожаре. Индивидуальные и коллективные действия в случае возникновения пожара. Порядок вызова пожарной охраны. Эвакуация и способы эвакуации из многоэтажных и одноэтажных строений. </w:t>
      </w:r>
    </w:p>
    <w:p w:rsidR="001B7E31" w:rsidRPr="001F1221" w:rsidRDefault="001B7E31" w:rsidP="001B7E31">
      <w:pPr>
        <w:ind w:firstLine="709"/>
        <w:jc w:val="both"/>
      </w:pPr>
      <w:r w:rsidRPr="001F1221">
        <w:t>Меры предосторожности от поражения электрическим током, получения ожогов, отравления продуктами горения.</w:t>
      </w:r>
    </w:p>
    <w:p w:rsidR="001B7E31" w:rsidRPr="001F1221" w:rsidRDefault="001B7E31" w:rsidP="001B7E31">
      <w:pPr>
        <w:ind w:firstLine="709"/>
        <w:jc w:val="both"/>
      </w:pPr>
      <w:r w:rsidRPr="001F1221">
        <w:t>Действия юного пожарного при обнаружении пожара.</w:t>
      </w:r>
    </w:p>
    <w:p w:rsidR="001B7E31" w:rsidRPr="001F1221" w:rsidRDefault="001B7E31" w:rsidP="001B7E31">
      <w:pPr>
        <w:ind w:firstLine="709"/>
        <w:jc w:val="both"/>
      </w:pPr>
    </w:p>
    <w:p w:rsidR="001B7E31" w:rsidRPr="001F1221" w:rsidRDefault="001B7E31" w:rsidP="001B7E31">
      <w:pPr>
        <w:ind w:firstLine="709"/>
        <w:jc w:val="both"/>
        <w:rPr>
          <w:b/>
          <w:bCs/>
          <w:i/>
        </w:rPr>
      </w:pPr>
      <w:r w:rsidRPr="001F1221">
        <w:rPr>
          <w:b/>
          <w:bCs/>
          <w:i/>
        </w:rPr>
        <w:t>Тема 14. Ответственность за нарушение правил пожарной безопасности.</w:t>
      </w:r>
    </w:p>
    <w:p w:rsidR="001B7E31" w:rsidRPr="001F1221" w:rsidRDefault="001B7E31" w:rsidP="001B7E31">
      <w:pPr>
        <w:ind w:firstLine="709"/>
        <w:jc w:val="both"/>
      </w:pPr>
      <w:r w:rsidRPr="001F1221">
        <w:t>Правовые основы пожарной безопасности.</w:t>
      </w:r>
    </w:p>
    <w:p w:rsidR="001B7E31" w:rsidRPr="001F1221" w:rsidRDefault="001B7E31" w:rsidP="001B7E31">
      <w:pPr>
        <w:ind w:firstLine="709"/>
        <w:jc w:val="both"/>
      </w:pPr>
      <w:r w:rsidRPr="001F1221">
        <w:t>Уголовно-правовые нормы в сфере предупреждения преступлений, посягающих на собственность, общественную безопасность. Административная ответственность. Возраст наступления ответственности, характер и размер санкции (наказания), назначаемые за такие правонарушения.</w:t>
      </w:r>
    </w:p>
    <w:p w:rsidR="001B7E31" w:rsidRPr="001F1221" w:rsidRDefault="001B7E31" w:rsidP="001B7E31">
      <w:pPr>
        <w:ind w:firstLine="709"/>
        <w:jc w:val="both"/>
        <w:rPr>
          <w:b/>
        </w:rPr>
      </w:pPr>
    </w:p>
    <w:p w:rsidR="001B7E31" w:rsidRPr="001F1221" w:rsidRDefault="00E81637" w:rsidP="001B7E31">
      <w:pPr>
        <w:ind w:firstLine="709"/>
        <w:jc w:val="center"/>
        <w:rPr>
          <w:b/>
        </w:rPr>
      </w:pPr>
      <w:r>
        <w:rPr>
          <w:b/>
        </w:rPr>
        <w:t xml:space="preserve">3. </w:t>
      </w:r>
      <w:r w:rsidR="001B7E31" w:rsidRPr="001F1221">
        <w:rPr>
          <w:b/>
        </w:rPr>
        <w:t>РАСПРЕДЕЛЕНИЕ ТЕМ И УЧЕБНЫХ ЧАСОВ</w:t>
      </w:r>
    </w:p>
    <w:p w:rsidR="001B7E31" w:rsidRPr="001F1221" w:rsidRDefault="001B7E31" w:rsidP="001B7E31">
      <w:pPr>
        <w:ind w:firstLine="709"/>
        <w:jc w:val="both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5972"/>
        <w:gridCol w:w="1080"/>
        <w:gridCol w:w="1316"/>
        <w:gridCol w:w="900"/>
      </w:tblGrid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  <w:rPr>
                <w:i/>
                <w:iCs/>
              </w:rPr>
            </w:pPr>
            <w:r w:rsidRPr="001F1221">
              <w:rPr>
                <w:i/>
                <w:iCs/>
              </w:rPr>
              <w:t>№ п\</w:t>
            </w:r>
            <w:proofErr w:type="gramStart"/>
            <w:r w:rsidRPr="001F1221">
              <w:rPr>
                <w:i/>
                <w:iCs/>
              </w:rPr>
              <w:t>п</w:t>
            </w:r>
            <w:proofErr w:type="gramEnd"/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keepNext/>
              <w:jc w:val="center"/>
              <w:outlineLvl w:val="7"/>
              <w:rPr>
                <w:i/>
                <w:iCs/>
              </w:rPr>
            </w:pPr>
            <w:r w:rsidRPr="001F1221">
              <w:rPr>
                <w:i/>
                <w:iCs/>
              </w:rPr>
              <w:t>Наименование темы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  <w:rPr>
                <w:i/>
                <w:iCs/>
              </w:rPr>
            </w:pPr>
            <w:proofErr w:type="spellStart"/>
            <w:r w:rsidRPr="001F1221">
              <w:rPr>
                <w:i/>
                <w:iCs/>
              </w:rPr>
              <w:t>Аудиторныезанятия</w:t>
            </w:r>
            <w:proofErr w:type="spellEnd"/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  <w:rPr>
                <w:i/>
                <w:iCs/>
              </w:rPr>
            </w:pPr>
            <w:proofErr w:type="spellStart"/>
            <w:r w:rsidRPr="001F1221">
              <w:rPr>
                <w:i/>
                <w:iCs/>
              </w:rPr>
              <w:t>Практич</w:t>
            </w:r>
            <w:proofErr w:type="spellEnd"/>
            <w:r w:rsidRPr="001F1221">
              <w:rPr>
                <w:i/>
                <w:iCs/>
              </w:rPr>
              <w:t>. занятия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  <w:rPr>
                <w:i/>
                <w:iCs/>
              </w:rPr>
            </w:pPr>
            <w:r w:rsidRPr="001F1221">
              <w:rPr>
                <w:i/>
                <w:iCs/>
              </w:rPr>
              <w:t>Всего часов</w:t>
            </w:r>
          </w:p>
        </w:tc>
      </w:tr>
      <w:tr w:rsidR="001B7E31" w:rsidRPr="001F1221" w:rsidTr="001B7E31">
        <w:trPr>
          <w:cantSplit/>
        </w:trPr>
        <w:tc>
          <w:tcPr>
            <w:tcW w:w="8984" w:type="dxa"/>
            <w:gridSpan w:val="4"/>
            <w:tcBorders>
              <w:right w:val="nil"/>
            </w:tcBorders>
            <w:vAlign w:val="center"/>
          </w:tcPr>
          <w:p w:rsidR="001B7E31" w:rsidRPr="001F1221" w:rsidRDefault="001B7E31" w:rsidP="001B7E31">
            <w:pPr>
              <w:jc w:val="center"/>
              <w:rPr>
                <w:b/>
                <w:bCs/>
                <w:i/>
                <w:iCs/>
              </w:rPr>
            </w:pPr>
            <w:r w:rsidRPr="001F1221">
              <w:rPr>
                <w:b/>
                <w:bCs/>
                <w:i/>
                <w:iCs/>
              </w:rPr>
              <w:t>ПЕРВЫЙ  ГОД ОБУЧЕНИЯ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B7E31" w:rsidRPr="001F1221" w:rsidRDefault="001B7E31" w:rsidP="001B7E31">
            <w:pPr>
              <w:jc w:val="center"/>
            </w:pP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Цели и задачи дружин юных пожарных, обязанности и права члена дружины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История становления пожарной охраны России и Амурской области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Признаки начинающегося пожара. Причины возникновения пожаров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4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Действия в случае возникновения пожара в школе, дома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5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Пожары в лесу и их последствия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6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bCs/>
                <w:i/>
              </w:rPr>
            </w:pPr>
            <w:r w:rsidRPr="001F1221">
              <w:t>Посещение пожарной части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7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bCs/>
                <w:i/>
              </w:rPr>
            </w:pPr>
            <w:r w:rsidRPr="001F1221">
              <w:t>Пожарно-спасательный спорт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bCs/>
                <w:i/>
              </w:rPr>
            </w:pPr>
            <w:r w:rsidRPr="001F1221">
              <w:rPr>
                <w:b/>
                <w:bCs/>
                <w:i/>
              </w:rPr>
              <w:t>Всего за год обучения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6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8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14</w:t>
            </w:r>
          </w:p>
        </w:tc>
      </w:tr>
      <w:tr w:rsidR="001B7E31" w:rsidRPr="001F1221" w:rsidTr="001B7E31">
        <w:trPr>
          <w:cantSplit/>
        </w:trPr>
        <w:tc>
          <w:tcPr>
            <w:tcW w:w="9884" w:type="dxa"/>
            <w:gridSpan w:val="5"/>
            <w:tcBorders>
              <w:bottom w:val="nil"/>
            </w:tcBorders>
            <w:vAlign w:val="center"/>
          </w:tcPr>
          <w:p w:rsidR="001B7E31" w:rsidRPr="001F1221" w:rsidRDefault="001B7E31" w:rsidP="001B7E31">
            <w:pPr>
              <w:jc w:val="center"/>
              <w:rPr>
                <w:b/>
                <w:bCs/>
                <w:i/>
                <w:iCs/>
              </w:rPr>
            </w:pPr>
            <w:r w:rsidRPr="001F1221">
              <w:rPr>
                <w:b/>
                <w:bCs/>
                <w:i/>
                <w:iCs/>
              </w:rPr>
              <w:t>ВТОРОЙ  ГОД ОБУЧЕНИЯ</w:t>
            </w:r>
          </w:p>
        </w:tc>
      </w:tr>
      <w:tr w:rsidR="001B7E31" w:rsidRPr="001F1221" w:rsidTr="001B7E31">
        <w:tc>
          <w:tcPr>
            <w:tcW w:w="616" w:type="dxa"/>
            <w:tcBorders>
              <w:top w:val="nil"/>
            </w:tcBorders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8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Опасные факторы пожара. Общие сведения о природе горения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9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Пожарно-спасательный спорт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10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 xml:space="preserve">Первичные средства пожаротушения. Противопожарное оборудование 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11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Системы автоматического пожаротушения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12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Основные правила тушения пожаров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i/>
              </w:rPr>
            </w:pPr>
            <w:r w:rsidRPr="001F1221">
              <w:rPr>
                <w:b/>
                <w:i/>
              </w:rPr>
              <w:t>Всего за год обучения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5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6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11</w:t>
            </w:r>
          </w:p>
        </w:tc>
      </w:tr>
      <w:tr w:rsidR="001B7E31" w:rsidRPr="001F1221" w:rsidTr="001B7E31">
        <w:trPr>
          <w:cantSplit/>
        </w:trPr>
        <w:tc>
          <w:tcPr>
            <w:tcW w:w="9884" w:type="dxa"/>
            <w:gridSpan w:val="5"/>
            <w:vAlign w:val="center"/>
          </w:tcPr>
          <w:p w:rsidR="001B7E31" w:rsidRPr="001F1221" w:rsidRDefault="001B7E31" w:rsidP="001B7E31">
            <w:pPr>
              <w:jc w:val="center"/>
              <w:rPr>
                <w:b/>
                <w:bCs/>
                <w:i/>
                <w:iCs/>
              </w:rPr>
            </w:pPr>
            <w:r w:rsidRPr="001F1221">
              <w:rPr>
                <w:b/>
                <w:bCs/>
                <w:i/>
                <w:iCs/>
              </w:rPr>
              <w:t>ТРЕТИЙ  ГОД ОБУЧЕНИЯ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13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Пожарные автомобили, противопожарное оборудование (посещение пожарной части)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14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 xml:space="preserve">Первая помощь при ожогах и отравлениях продуктами горения 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15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Пожарная опасность современного жилища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16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Правила поведения при пожаре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4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17</w:t>
            </w: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r w:rsidRPr="001F1221">
              <w:t>Ответственность за нарушение правил пожарной безопасности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bCs/>
                <w:i/>
              </w:rPr>
            </w:pPr>
            <w:r w:rsidRPr="001F1221">
              <w:rPr>
                <w:b/>
                <w:bCs/>
                <w:i/>
              </w:rPr>
              <w:t>Всего за год обучения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5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9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14</w:t>
            </w:r>
          </w:p>
        </w:tc>
      </w:tr>
      <w:tr w:rsidR="001B7E31" w:rsidRPr="001F1221" w:rsidTr="001B7E31">
        <w:tc>
          <w:tcPr>
            <w:tcW w:w="616" w:type="dxa"/>
            <w:vAlign w:val="center"/>
          </w:tcPr>
          <w:p w:rsidR="001B7E31" w:rsidRPr="001F1221" w:rsidRDefault="001B7E31" w:rsidP="001B7E31">
            <w:pPr>
              <w:jc w:val="center"/>
            </w:pPr>
          </w:p>
        </w:tc>
        <w:tc>
          <w:tcPr>
            <w:tcW w:w="5972" w:type="dxa"/>
            <w:vAlign w:val="center"/>
          </w:tcPr>
          <w:p w:rsidR="001B7E31" w:rsidRPr="001F1221" w:rsidRDefault="001B7E31" w:rsidP="001B7E31">
            <w:pPr>
              <w:rPr>
                <w:b/>
                <w:bCs/>
                <w:i/>
              </w:rPr>
            </w:pPr>
            <w:r w:rsidRPr="001F1221">
              <w:rPr>
                <w:b/>
                <w:bCs/>
                <w:i/>
              </w:rPr>
              <w:t>ВСЕГО ЗА КУРС</w:t>
            </w:r>
          </w:p>
        </w:tc>
        <w:tc>
          <w:tcPr>
            <w:tcW w:w="108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16</w:t>
            </w:r>
          </w:p>
        </w:tc>
        <w:tc>
          <w:tcPr>
            <w:tcW w:w="1316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23</w:t>
            </w:r>
          </w:p>
        </w:tc>
        <w:tc>
          <w:tcPr>
            <w:tcW w:w="900" w:type="dxa"/>
            <w:vAlign w:val="center"/>
          </w:tcPr>
          <w:p w:rsidR="001B7E31" w:rsidRPr="001F1221" w:rsidRDefault="001B7E31" w:rsidP="001B7E31">
            <w:pPr>
              <w:jc w:val="center"/>
            </w:pPr>
            <w:r w:rsidRPr="001F1221">
              <w:t>39</w:t>
            </w:r>
          </w:p>
        </w:tc>
      </w:tr>
    </w:tbl>
    <w:p w:rsidR="001B7E31" w:rsidRDefault="001B7E31" w:rsidP="001B7E31">
      <w:pPr>
        <w:ind w:firstLine="709"/>
        <w:jc w:val="both"/>
      </w:pPr>
    </w:p>
    <w:p w:rsidR="00E81637" w:rsidRPr="001F1221" w:rsidRDefault="00E81637" w:rsidP="00E81637">
      <w:pPr>
        <w:keepNext/>
        <w:jc w:val="center"/>
        <w:outlineLvl w:val="6"/>
        <w:rPr>
          <w:b/>
        </w:rPr>
      </w:pPr>
      <w:r w:rsidRPr="001F1221">
        <w:rPr>
          <w:b/>
        </w:rPr>
        <w:lastRenderedPageBreak/>
        <w:t>ПЛАН РАБОТЫ  ШТАБА ДЮП</w:t>
      </w:r>
    </w:p>
    <w:p w:rsidR="00E81637" w:rsidRPr="001F1221" w:rsidRDefault="00E81637" w:rsidP="00E81637">
      <w:pPr>
        <w:ind w:firstLine="709"/>
        <w:jc w:val="both"/>
        <w:outlineLvl w:val="0"/>
        <w:rPr>
          <w:b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462"/>
        <w:gridCol w:w="1796"/>
        <w:gridCol w:w="2422"/>
      </w:tblGrid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№ п./п.</w:t>
            </w:r>
          </w:p>
        </w:tc>
        <w:tc>
          <w:tcPr>
            <w:tcW w:w="4462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Срок исполнения</w:t>
            </w:r>
          </w:p>
        </w:tc>
        <w:tc>
          <w:tcPr>
            <w:tcW w:w="2422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Ответственный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1</w:t>
            </w:r>
          </w:p>
        </w:tc>
        <w:tc>
          <w:tcPr>
            <w:tcW w:w="4462" w:type="dxa"/>
          </w:tcPr>
          <w:p w:rsidR="00E81637" w:rsidRPr="001F1221" w:rsidRDefault="00E81637" w:rsidP="00385D81">
            <w:pPr>
              <w:jc w:val="center"/>
            </w:pPr>
            <w:r w:rsidRPr="001F1221">
              <w:t>2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3</w:t>
            </w:r>
          </w:p>
        </w:tc>
        <w:tc>
          <w:tcPr>
            <w:tcW w:w="2422" w:type="dxa"/>
          </w:tcPr>
          <w:p w:rsidR="00E81637" w:rsidRPr="001F1221" w:rsidRDefault="00E81637" w:rsidP="00385D81">
            <w:pPr>
              <w:jc w:val="center"/>
            </w:pPr>
            <w:r w:rsidRPr="001F1221">
              <w:t>4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1</w:t>
            </w:r>
          </w:p>
        </w:tc>
        <w:tc>
          <w:tcPr>
            <w:tcW w:w="4462" w:type="dxa"/>
          </w:tcPr>
          <w:p w:rsidR="00E81637" w:rsidRPr="001F1221" w:rsidRDefault="00E81637" w:rsidP="00385D81">
            <w:r w:rsidRPr="001F1221">
              <w:t>Провести работу по созданию ДЮП в школе (приказ руководителя образовательного учреждения, закрепить ответственных лиц, организовать документацию)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Октябрь</w:t>
            </w:r>
          </w:p>
        </w:tc>
        <w:tc>
          <w:tcPr>
            <w:tcW w:w="2422" w:type="dxa"/>
          </w:tcPr>
          <w:p w:rsidR="00E81637" w:rsidRPr="001F1221" w:rsidRDefault="00E81637" w:rsidP="00385D81">
            <w:r w:rsidRPr="001F1221">
              <w:t>Руководитель обр</w:t>
            </w:r>
            <w:proofErr w:type="gramStart"/>
            <w:r w:rsidRPr="001F1221">
              <w:t>.у</w:t>
            </w:r>
            <w:proofErr w:type="gramEnd"/>
            <w:r w:rsidRPr="001F1221">
              <w:t xml:space="preserve">чреждения, ответ. за работу с ДЮП 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2</w:t>
            </w:r>
          </w:p>
        </w:tc>
        <w:tc>
          <w:tcPr>
            <w:tcW w:w="4462" w:type="dxa"/>
          </w:tcPr>
          <w:p w:rsidR="00E81637" w:rsidRPr="001F1221" w:rsidRDefault="00E81637" w:rsidP="00385D81">
            <w:r w:rsidRPr="001F1221">
              <w:t>Организовать посещение членами ДЮП Центра противоп. пропаганды и пожарной части, к которой относится ДЮП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В течение года</w:t>
            </w:r>
          </w:p>
        </w:tc>
        <w:tc>
          <w:tcPr>
            <w:tcW w:w="2422" w:type="dxa"/>
          </w:tcPr>
          <w:p w:rsidR="00E81637" w:rsidRPr="001F1221" w:rsidRDefault="00E81637" w:rsidP="00E81637">
            <w:r>
              <w:t>О</w:t>
            </w:r>
            <w:r w:rsidRPr="001F1221">
              <w:t>твет</w:t>
            </w:r>
            <w:proofErr w:type="gramStart"/>
            <w:r w:rsidRPr="001F1221">
              <w:t>.</w:t>
            </w:r>
            <w:proofErr w:type="gramEnd"/>
            <w:r w:rsidRPr="001F1221">
              <w:t xml:space="preserve"> </w:t>
            </w:r>
            <w:proofErr w:type="gramStart"/>
            <w:r w:rsidRPr="001F1221">
              <w:t>з</w:t>
            </w:r>
            <w:proofErr w:type="gramEnd"/>
            <w:r w:rsidRPr="001F1221">
              <w:t>а работу с ДЮП, начальники  ПЧ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3</w:t>
            </w:r>
          </w:p>
        </w:tc>
        <w:tc>
          <w:tcPr>
            <w:tcW w:w="4462" w:type="dxa"/>
          </w:tcPr>
          <w:p w:rsidR="00E81637" w:rsidRPr="001F1221" w:rsidRDefault="00E81637" w:rsidP="00385D81">
            <w:r w:rsidRPr="001F1221">
              <w:t>Оформить уголок ДЮП и обновить уголок пожарной безопасности в школе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Ноябрь</w:t>
            </w:r>
          </w:p>
        </w:tc>
        <w:tc>
          <w:tcPr>
            <w:tcW w:w="2422" w:type="dxa"/>
          </w:tcPr>
          <w:p w:rsidR="00E81637" w:rsidRPr="001F1221" w:rsidRDefault="00E81637" w:rsidP="00385D81">
            <w:r w:rsidRPr="001F1221">
              <w:t>Руководитель обр. учреждения, ответственный за работу с ДЮП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4B2481">
            <w:pPr>
              <w:jc w:val="center"/>
            </w:pPr>
            <w:r w:rsidRPr="001F1221">
              <w:t>4</w:t>
            </w:r>
          </w:p>
        </w:tc>
        <w:tc>
          <w:tcPr>
            <w:tcW w:w="4462" w:type="dxa"/>
          </w:tcPr>
          <w:p w:rsidR="00E81637" w:rsidRPr="001F1221" w:rsidRDefault="00E81637" w:rsidP="005907C1">
            <w:r w:rsidRPr="001F1221">
              <w:t>Провести посвящение в юные пожарные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5907C1">
            <w:pPr>
              <w:jc w:val="center"/>
            </w:pPr>
            <w:r>
              <w:t>ноябрь</w:t>
            </w:r>
          </w:p>
        </w:tc>
        <w:tc>
          <w:tcPr>
            <w:tcW w:w="2422" w:type="dxa"/>
          </w:tcPr>
          <w:p w:rsidR="00E81637" w:rsidRPr="001F1221" w:rsidRDefault="00E81637" w:rsidP="005907C1">
            <w:r w:rsidRPr="001F1221">
              <w:t>Председатель штаба, ответственный за работу с ДЮП, инспекторский состав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4B2481">
            <w:pPr>
              <w:jc w:val="center"/>
            </w:pPr>
            <w:r w:rsidRPr="001F1221">
              <w:t>5</w:t>
            </w:r>
          </w:p>
        </w:tc>
        <w:tc>
          <w:tcPr>
            <w:tcW w:w="4462" w:type="dxa"/>
          </w:tcPr>
          <w:p w:rsidR="00E81637" w:rsidRPr="001F1221" w:rsidRDefault="00E81637" w:rsidP="00E81637">
            <w:r w:rsidRPr="001F1221">
              <w:t xml:space="preserve">Организовать и провести учебу членов ДЮП согласно перечню бесед по противопожарной тематике с членами ДЮП 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Ежемесячно</w:t>
            </w:r>
          </w:p>
        </w:tc>
        <w:tc>
          <w:tcPr>
            <w:tcW w:w="2422" w:type="dxa"/>
          </w:tcPr>
          <w:p w:rsidR="00E81637" w:rsidRPr="001F1221" w:rsidRDefault="00E81637" w:rsidP="00E81637">
            <w:proofErr w:type="gramStart"/>
            <w:r>
              <w:t>О</w:t>
            </w:r>
            <w:r w:rsidRPr="001F1221">
              <w:t>тветственный</w:t>
            </w:r>
            <w:proofErr w:type="gramEnd"/>
            <w:r w:rsidRPr="001F1221">
              <w:t xml:space="preserve"> за работу с ДЮП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4B2481">
            <w:pPr>
              <w:jc w:val="center"/>
            </w:pPr>
            <w:r w:rsidRPr="001F1221">
              <w:t>6</w:t>
            </w:r>
          </w:p>
        </w:tc>
        <w:tc>
          <w:tcPr>
            <w:tcW w:w="4462" w:type="dxa"/>
          </w:tcPr>
          <w:p w:rsidR="00E81637" w:rsidRPr="001F1221" w:rsidRDefault="00E81637" w:rsidP="0002577E">
            <w:r w:rsidRPr="001F1221">
              <w:t>В канун проведения праздничных мероприятий организовать усиленную профилактическую деятельность с привлечением членов ДЮП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02577E">
            <w:pPr>
              <w:jc w:val="center"/>
            </w:pPr>
            <w:r w:rsidRPr="001F1221">
              <w:t>Декабрь</w:t>
            </w:r>
          </w:p>
        </w:tc>
        <w:tc>
          <w:tcPr>
            <w:tcW w:w="2422" w:type="dxa"/>
          </w:tcPr>
          <w:p w:rsidR="00E81637" w:rsidRPr="001F1221" w:rsidRDefault="00E81637" w:rsidP="00E81637">
            <w:proofErr w:type="gramStart"/>
            <w:r w:rsidRPr="001F1221">
              <w:t>ответственный</w:t>
            </w:r>
            <w:proofErr w:type="gramEnd"/>
            <w:r w:rsidRPr="001F1221">
              <w:t xml:space="preserve"> за работу с ДЮП, 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7</w:t>
            </w:r>
          </w:p>
        </w:tc>
        <w:tc>
          <w:tcPr>
            <w:tcW w:w="4462" w:type="dxa"/>
          </w:tcPr>
          <w:p w:rsidR="00E81637" w:rsidRPr="001F1221" w:rsidRDefault="00E81637" w:rsidP="003C3B56">
            <w:r w:rsidRPr="001F1221">
              <w:t>Организовать проведение инструкторских занятий по вопросам оказания первой медицинской помощи пострадавшим на  пожарах</w:t>
            </w:r>
          </w:p>
          <w:p w:rsidR="00E81637" w:rsidRPr="001F1221" w:rsidRDefault="00E81637" w:rsidP="003C3B56"/>
          <w:p w:rsidR="00E81637" w:rsidRPr="001F1221" w:rsidRDefault="00E81637" w:rsidP="003C3B56"/>
        </w:tc>
        <w:tc>
          <w:tcPr>
            <w:tcW w:w="1796" w:type="dxa"/>
            <w:vAlign w:val="center"/>
          </w:tcPr>
          <w:p w:rsidR="00E81637" w:rsidRPr="001F1221" w:rsidRDefault="00E81637" w:rsidP="003C3B56">
            <w:pPr>
              <w:jc w:val="center"/>
            </w:pPr>
            <w:r w:rsidRPr="001F1221">
              <w:t>Декабрь</w:t>
            </w:r>
          </w:p>
          <w:p w:rsidR="00E81637" w:rsidRPr="001F1221" w:rsidRDefault="00E81637" w:rsidP="003C3B56">
            <w:pPr>
              <w:jc w:val="center"/>
            </w:pPr>
          </w:p>
          <w:p w:rsidR="00E81637" w:rsidRPr="001F1221" w:rsidRDefault="00E81637" w:rsidP="003C3B56">
            <w:pPr>
              <w:jc w:val="center"/>
            </w:pPr>
          </w:p>
          <w:p w:rsidR="00E81637" w:rsidRPr="001F1221" w:rsidRDefault="00E81637" w:rsidP="003C3B56">
            <w:pPr>
              <w:jc w:val="center"/>
            </w:pPr>
          </w:p>
          <w:p w:rsidR="00E81637" w:rsidRPr="001F1221" w:rsidRDefault="00E81637" w:rsidP="003C3B56">
            <w:pPr>
              <w:jc w:val="center"/>
            </w:pPr>
          </w:p>
        </w:tc>
        <w:tc>
          <w:tcPr>
            <w:tcW w:w="2422" w:type="dxa"/>
          </w:tcPr>
          <w:p w:rsidR="00E81637" w:rsidRPr="001F1221" w:rsidRDefault="00E81637" w:rsidP="003C3B56">
            <w:r w:rsidRPr="001F1221">
              <w:t>Ответственный за работу с ДЮП, руководитель обр. учреждения.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25608B">
            <w:pPr>
              <w:jc w:val="center"/>
            </w:pPr>
            <w:r w:rsidRPr="001F1221">
              <w:t>8</w:t>
            </w:r>
          </w:p>
        </w:tc>
        <w:tc>
          <w:tcPr>
            <w:tcW w:w="4462" w:type="dxa"/>
          </w:tcPr>
          <w:p w:rsidR="00E81637" w:rsidRPr="001F1221" w:rsidRDefault="00E81637" w:rsidP="006E6CA0">
            <w:r w:rsidRPr="001F1221">
              <w:t xml:space="preserve">Провести среди членов ДЮП игры КВН на тему «Шутить с огнем опасно» 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6E6CA0">
            <w:pPr>
              <w:jc w:val="center"/>
            </w:pPr>
            <w:r w:rsidRPr="001F1221">
              <w:t>Март</w:t>
            </w:r>
          </w:p>
          <w:p w:rsidR="00E81637" w:rsidRPr="001F1221" w:rsidRDefault="00E81637" w:rsidP="006E6CA0">
            <w:pPr>
              <w:jc w:val="center"/>
            </w:pPr>
            <w:r w:rsidRPr="001F1221">
              <w:t>Апрель</w:t>
            </w:r>
          </w:p>
        </w:tc>
        <w:tc>
          <w:tcPr>
            <w:tcW w:w="2422" w:type="dxa"/>
          </w:tcPr>
          <w:p w:rsidR="00E81637" w:rsidRPr="001F1221" w:rsidRDefault="00E81637" w:rsidP="00E81637">
            <w:proofErr w:type="gramStart"/>
            <w:r w:rsidRPr="001F1221">
              <w:t>ответственный</w:t>
            </w:r>
            <w:proofErr w:type="gramEnd"/>
            <w:r w:rsidRPr="001F1221">
              <w:t xml:space="preserve"> за работу с ДЮП, 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25608B">
            <w:pPr>
              <w:jc w:val="center"/>
            </w:pPr>
            <w:r w:rsidRPr="001F1221">
              <w:t>9</w:t>
            </w:r>
          </w:p>
        </w:tc>
        <w:tc>
          <w:tcPr>
            <w:tcW w:w="4462" w:type="dxa"/>
          </w:tcPr>
          <w:p w:rsidR="00E81637" w:rsidRPr="001F1221" w:rsidRDefault="00E81637" w:rsidP="001149A3">
            <w:r w:rsidRPr="001F1221">
              <w:t xml:space="preserve">Заседание штаба по работе с ДЮП 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1149A3">
            <w:pPr>
              <w:jc w:val="center"/>
            </w:pPr>
            <w:r w:rsidRPr="001F1221">
              <w:t xml:space="preserve">По мере необходимости </w:t>
            </w:r>
            <w:proofErr w:type="gramStart"/>
            <w:r w:rsidRPr="001F1221">
              <w:t xml:space="preserve">( </w:t>
            </w:r>
            <w:proofErr w:type="gramEnd"/>
            <w:r w:rsidRPr="001F1221">
              <w:t>не реже 1 раза в полугодие)</w:t>
            </w:r>
          </w:p>
        </w:tc>
        <w:tc>
          <w:tcPr>
            <w:tcW w:w="2422" w:type="dxa"/>
          </w:tcPr>
          <w:p w:rsidR="00E81637" w:rsidRPr="001F1221" w:rsidRDefault="00E81637" w:rsidP="001149A3">
            <w:proofErr w:type="gramStart"/>
            <w:r w:rsidRPr="001F1221">
              <w:t>ответственный</w:t>
            </w:r>
            <w:proofErr w:type="gramEnd"/>
            <w:r w:rsidRPr="001F1221">
              <w:t xml:space="preserve"> за работу с ДЮП, начальники  ПЧ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25608B">
            <w:pPr>
              <w:jc w:val="center"/>
            </w:pPr>
            <w:r w:rsidRPr="001F1221">
              <w:t>10</w:t>
            </w:r>
          </w:p>
        </w:tc>
        <w:tc>
          <w:tcPr>
            <w:tcW w:w="4462" w:type="dxa"/>
          </w:tcPr>
          <w:p w:rsidR="00E81637" w:rsidRPr="001F1221" w:rsidRDefault="00E81637" w:rsidP="00E81637">
            <w:r>
              <w:t xml:space="preserve">Участие в различных мероприятиях </w:t>
            </w:r>
          </w:p>
        </w:tc>
        <w:tc>
          <w:tcPr>
            <w:tcW w:w="1796" w:type="dxa"/>
            <w:vAlign w:val="center"/>
          </w:tcPr>
          <w:p w:rsidR="00E81637" w:rsidRPr="001F1221" w:rsidRDefault="002C246F" w:rsidP="00385D81">
            <w:pPr>
              <w:jc w:val="center"/>
            </w:pPr>
            <w:r>
              <w:t>В течение года</w:t>
            </w:r>
          </w:p>
        </w:tc>
        <w:tc>
          <w:tcPr>
            <w:tcW w:w="2422" w:type="dxa"/>
          </w:tcPr>
          <w:p w:rsidR="00E81637" w:rsidRPr="001F1221" w:rsidRDefault="002C246F" w:rsidP="00385D81">
            <w:proofErr w:type="gramStart"/>
            <w:r w:rsidRPr="001F1221">
              <w:t>ответственный</w:t>
            </w:r>
            <w:proofErr w:type="gramEnd"/>
            <w:r w:rsidRPr="001F1221">
              <w:t xml:space="preserve"> за работу с ДЮП, начальники  ПЧ</w:t>
            </w:r>
            <w:r>
              <w:t>, ЗВР</w:t>
            </w:r>
          </w:p>
        </w:tc>
      </w:tr>
      <w:tr w:rsidR="00E81637" w:rsidRPr="001F1221" w:rsidTr="00E81637">
        <w:trPr>
          <w:cantSplit/>
        </w:trPr>
        <w:tc>
          <w:tcPr>
            <w:tcW w:w="9340" w:type="dxa"/>
            <w:gridSpan w:val="4"/>
            <w:vAlign w:val="center"/>
          </w:tcPr>
          <w:p w:rsidR="00E81637" w:rsidRPr="001F1221" w:rsidRDefault="00E81637" w:rsidP="00385D81">
            <w:pPr>
              <w:keepNext/>
              <w:jc w:val="center"/>
              <w:outlineLvl w:val="6"/>
              <w:rPr>
                <w:b/>
                <w:bCs/>
                <w:iCs/>
              </w:rPr>
            </w:pPr>
            <w:r w:rsidRPr="001F1221">
              <w:rPr>
                <w:b/>
                <w:bCs/>
                <w:iCs/>
              </w:rPr>
              <w:t>РАБОТА ЛЕТОМ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15</w:t>
            </w:r>
          </w:p>
        </w:tc>
        <w:tc>
          <w:tcPr>
            <w:tcW w:w="4462" w:type="dxa"/>
          </w:tcPr>
          <w:p w:rsidR="00E81637" w:rsidRPr="001F1221" w:rsidRDefault="00E81637" w:rsidP="00385D81">
            <w:pPr>
              <w:jc w:val="both"/>
            </w:pPr>
            <w:r w:rsidRPr="001F1221">
              <w:t>Провести противопожарные викторины в летних оздоровительных лагерях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Июнь</w:t>
            </w:r>
          </w:p>
        </w:tc>
        <w:tc>
          <w:tcPr>
            <w:tcW w:w="2422" w:type="dxa"/>
          </w:tcPr>
          <w:p w:rsidR="00E81637" w:rsidRPr="001F1221" w:rsidRDefault="00E81637" w:rsidP="00385D81">
            <w:pPr>
              <w:jc w:val="both"/>
            </w:pPr>
            <w:r>
              <w:t>Начальник лагеря, воспитатели</w:t>
            </w:r>
          </w:p>
        </w:tc>
      </w:tr>
      <w:tr w:rsidR="00E81637" w:rsidRPr="001F1221" w:rsidTr="00E81637">
        <w:tc>
          <w:tcPr>
            <w:tcW w:w="660" w:type="dxa"/>
            <w:vAlign w:val="center"/>
          </w:tcPr>
          <w:p w:rsidR="00E81637" w:rsidRPr="001F1221" w:rsidRDefault="00E81637" w:rsidP="00385D81">
            <w:pPr>
              <w:jc w:val="center"/>
            </w:pPr>
            <w:r w:rsidRPr="001F1221">
              <w:t>16</w:t>
            </w:r>
          </w:p>
        </w:tc>
        <w:tc>
          <w:tcPr>
            <w:tcW w:w="4462" w:type="dxa"/>
          </w:tcPr>
          <w:p w:rsidR="00E81637" w:rsidRPr="001F1221" w:rsidRDefault="00E81637" w:rsidP="00385D81">
            <w:pPr>
              <w:jc w:val="both"/>
            </w:pPr>
            <w:r w:rsidRPr="001F1221">
              <w:t xml:space="preserve">Провести учебно-игровую программу  «Юный пожарный» </w:t>
            </w:r>
          </w:p>
        </w:tc>
        <w:tc>
          <w:tcPr>
            <w:tcW w:w="1796" w:type="dxa"/>
            <w:vAlign w:val="center"/>
          </w:tcPr>
          <w:p w:rsidR="00E81637" w:rsidRPr="001F1221" w:rsidRDefault="00E81637" w:rsidP="00385D81">
            <w:pPr>
              <w:jc w:val="center"/>
            </w:pPr>
            <w:r>
              <w:t>Июн</w:t>
            </w:r>
            <w:r w:rsidRPr="001F1221">
              <w:t>ь</w:t>
            </w:r>
          </w:p>
        </w:tc>
        <w:tc>
          <w:tcPr>
            <w:tcW w:w="2422" w:type="dxa"/>
          </w:tcPr>
          <w:p w:rsidR="00E81637" w:rsidRPr="001F1221" w:rsidRDefault="00E81637" w:rsidP="00385D81">
            <w:pPr>
              <w:jc w:val="both"/>
            </w:pPr>
            <w:r>
              <w:t>Начальник лагеря, воспитатели</w:t>
            </w:r>
          </w:p>
        </w:tc>
      </w:tr>
    </w:tbl>
    <w:p w:rsidR="001B7E31" w:rsidRPr="001F1221" w:rsidRDefault="001B7E31" w:rsidP="00E81637"/>
    <w:sectPr w:rsidR="001B7E31" w:rsidRPr="001F1221" w:rsidSect="00E81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2E419D6"/>
    <w:multiLevelType w:val="hybridMultilevel"/>
    <w:tmpl w:val="C7220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57E89"/>
    <w:multiLevelType w:val="hybridMultilevel"/>
    <w:tmpl w:val="4C085872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71338"/>
    <w:multiLevelType w:val="hybridMultilevel"/>
    <w:tmpl w:val="0F58105C"/>
    <w:lvl w:ilvl="0" w:tplc="845E7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4440"/>
    <w:multiLevelType w:val="hybridMultilevel"/>
    <w:tmpl w:val="3642D8B0"/>
    <w:lvl w:ilvl="0" w:tplc="04441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1C6E"/>
    <w:multiLevelType w:val="hybridMultilevel"/>
    <w:tmpl w:val="027803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CB57B7"/>
    <w:multiLevelType w:val="hybridMultilevel"/>
    <w:tmpl w:val="BC4C2C96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22854"/>
    <w:multiLevelType w:val="hybridMultilevel"/>
    <w:tmpl w:val="628E7A8C"/>
    <w:lvl w:ilvl="0" w:tplc="22F8DA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40DDA"/>
    <w:multiLevelType w:val="hybridMultilevel"/>
    <w:tmpl w:val="96D293BE"/>
    <w:lvl w:ilvl="0" w:tplc="F414597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EC3FA0">
      <w:start w:val="1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F30F90"/>
    <w:multiLevelType w:val="hybridMultilevel"/>
    <w:tmpl w:val="411C5464"/>
    <w:lvl w:ilvl="0" w:tplc="845E7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8620A9"/>
    <w:multiLevelType w:val="hybridMultilevel"/>
    <w:tmpl w:val="3E026176"/>
    <w:lvl w:ilvl="0" w:tplc="7996C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9B3737"/>
    <w:multiLevelType w:val="hybridMultilevel"/>
    <w:tmpl w:val="CF36FCA2"/>
    <w:lvl w:ilvl="0" w:tplc="DAEE6AB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2E4864"/>
    <w:multiLevelType w:val="hybridMultilevel"/>
    <w:tmpl w:val="E23842A6"/>
    <w:lvl w:ilvl="0" w:tplc="DAEE6AB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EBD56CB"/>
    <w:multiLevelType w:val="hybridMultilevel"/>
    <w:tmpl w:val="03CABADC"/>
    <w:lvl w:ilvl="0" w:tplc="04441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100"/>
    <w:multiLevelType w:val="hybridMultilevel"/>
    <w:tmpl w:val="EA5C75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0721A3"/>
    <w:multiLevelType w:val="hybridMultilevel"/>
    <w:tmpl w:val="3EAC978E"/>
    <w:lvl w:ilvl="0" w:tplc="DAEE6AB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9B11D9"/>
    <w:multiLevelType w:val="hybridMultilevel"/>
    <w:tmpl w:val="E4E0EA78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516EC"/>
    <w:multiLevelType w:val="hybridMultilevel"/>
    <w:tmpl w:val="806C1CDA"/>
    <w:lvl w:ilvl="0" w:tplc="845E7C7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2FD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45E7C70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4C2D7C"/>
    <w:multiLevelType w:val="hybridMultilevel"/>
    <w:tmpl w:val="DD324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4B6460"/>
    <w:multiLevelType w:val="hybridMultilevel"/>
    <w:tmpl w:val="171A8F28"/>
    <w:lvl w:ilvl="0" w:tplc="DAEE6AB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86D4B48"/>
    <w:multiLevelType w:val="hybridMultilevel"/>
    <w:tmpl w:val="A4FE47FE"/>
    <w:lvl w:ilvl="0" w:tplc="DAEE6AB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97B3C0D"/>
    <w:multiLevelType w:val="hybridMultilevel"/>
    <w:tmpl w:val="DCC400F4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63D81"/>
    <w:multiLevelType w:val="hybridMultilevel"/>
    <w:tmpl w:val="849A80F6"/>
    <w:lvl w:ilvl="0" w:tplc="DAEE6AB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7B617F5"/>
    <w:multiLevelType w:val="hybridMultilevel"/>
    <w:tmpl w:val="3A0A204E"/>
    <w:lvl w:ilvl="0" w:tplc="845E7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5176EE"/>
    <w:multiLevelType w:val="hybridMultilevel"/>
    <w:tmpl w:val="17EE5490"/>
    <w:lvl w:ilvl="0" w:tplc="4EFEEE82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98E2B5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6D6C38"/>
    <w:multiLevelType w:val="hybridMultilevel"/>
    <w:tmpl w:val="CF08FD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4F62CC"/>
    <w:multiLevelType w:val="hybridMultilevel"/>
    <w:tmpl w:val="FF2827D8"/>
    <w:lvl w:ilvl="0" w:tplc="38F6B9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41D2E"/>
    <w:multiLevelType w:val="hybridMultilevel"/>
    <w:tmpl w:val="773A733C"/>
    <w:lvl w:ilvl="0" w:tplc="D47EA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CB7BA2"/>
    <w:multiLevelType w:val="hybridMultilevel"/>
    <w:tmpl w:val="7F288B1E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93F33"/>
    <w:multiLevelType w:val="multilevel"/>
    <w:tmpl w:val="8920F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D8966B7"/>
    <w:multiLevelType w:val="hybridMultilevel"/>
    <w:tmpl w:val="82C2B4DE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E7615"/>
    <w:multiLevelType w:val="hybridMultilevel"/>
    <w:tmpl w:val="500C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3399A"/>
    <w:multiLevelType w:val="hybridMultilevel"/>
    <w:tmpl w:val="01CC6E28"/>
    <w:lvl w:ilvl="0" w:tplc="DAEE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D5671"/>
    <w:multiLevelType w:val="hybridMultilevel"/>
    <w:tmpl w:val="C64273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F67B5A"/>
    <w:multiLevelType w:val="hybridMultilevel"/>
    <w:tmpl w:val="F372F500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7750C03"/>
    <w:multiLevelType w:val="hybridMultilevel"/>
    <w:tmpl w:val="E1F40B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3"/>
  </w:num>
  <w:num w:numId="5">
    <w:abstractNumId w:val="16"/>
  </w:num>
  <w:num w:numId="6">
    <w:abstractNumId w:val="31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25"/>
  </w:num>
  <w:num w:numId="12">
    <w:abstractNumId w:val="33"/>
  </w:num>
  <w:num w:numId="13">
    <w:abstractNumId w:val="7"/>
  </w:num>
  <w:num w:numId="14">
    <w:abstractNumId w:val="4"/>
  </w:num>
  <w:num w:numId="15">
    <w:abstractNumId w:val="17"/>
  </w:num>
  <w:num w:numId="16">
    <w:abstractNumId w:val="26"/>
  </w:num>
  <w:num w:numId="17">
    <w:abstractNumId w:val="6"/>
  </w:num>
  <w:num w:numId="18">
    <w:abstractNumId w:val="32"/>
  </w:num>
  <w:num w:numId="19">
    <w:abstractNumId w:val="34"/>
  </w:num>
  <w:num w:numId="20">
    <w:abstractNumId w:val="24"/>
  </w:num>
  <w:num w:numId="21">
    <w:abstractNumId w:val="1"/>
  </w:num>
  <w:num w:numId="22">
    <w:abstractNumId w:val="15"/>
  </w:num>
  <w:num w:numId="23">
    <w:abstractNumId w:val="20"/>
  </w:num>
  <w:num w:numId="24">
    <w:abstractNumId w:val="29"/>
  </w:num>
  <w:num w:numId="25">
    <w:abstractNumId w:val="5"/>
  </w:num>
  <w:num w:numId="26">
    <w:abstractNumId w:val="27"/>
  </w:num>
  <w:num w:numId="27">
    <w:abstractNumId w:val="18"/>
  </w:num>
  <w:num w:numId="28">
    <w:abstractNumId w:val="21"/>
  </w:num>
  <w:num w:numId="29">
    <w:abstractNumId w:val="30"/>
  </w:num>
  <w:num w:numId="30">
    <w:abstractNumId w:val="10"/>
  </w:num>
  <w:num w:numId="31">
    <w:abstractNumId w:val="2"/>
  </w:num>
  <w:num w:numId="32">
    <w:abstractNumId w:val="22"/>
  </w:num>
  <w:num w:numId="33">
    <w:abstractNumId w:val="9"/>
  </w:num>
  <w:num w:numId="34">
    <w:abstractNumId w:val="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A1"/>
    <w:rsid w:val="000F3CA6"/>
    <w:rsid w:val="00126523"/>
    <w:rsid w:val="00150C98"/>
    <w:rsid w:val="001B7E31"/>
    <w:rsid w:val="001F1221"/>
    <w:rsid w:val="00242DA1"/>
    <w:rsid w:val="00266AD6"/>
    <w:rsid w:val="002905FD"/>
    <w:rsid w:val="002C246F"/>
    <w:rsid w:val="003108E2"/>
    <w:rsid w:val="003448AD"/>
    <w:rsid w:val="00396815"/>
    <w:rsid w:val="003D0517"/>
    <w:rsid w:val="00416984"/>
    <w:rsid w:val="004F73D8"/>
    <w:rsid w:val="00B40B1E"/>
    <w:rsid w:val="00C87649"/>
    <w:rsid w:val="00DF5324"/>
    <w:rsid w:val="00E15F27"/>
    <w:rsid w:val="00E8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E31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1B7E31"/>
    <w:pPr>
      <w:keepNext/>
      <w:ind w:firstLine="720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1B7E31"/>
    <w:pPr>
      <w:keepNext/>
      <w:ind w:firstLine="7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1B7E3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B7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7E31"/>
    <w:pPr>
      <w:keepNext/>
      <w:ind w:firstLine="709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B7E3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B7E31"/>
    <w:pPr>
      <w:keepNext/>
      <w:jc w:val="center"/>
      <w:outlineLvl w:val="7"/>
    </w:pPr>
    <w:rPr>
      <w:i/>
      <w:iCs/>
      <w:sz w:val="22"/>
      <w:szCs w:val="28"/>
    </w:rPr>
  </w:style>
  <w:style w:type="paragraph" w:styleId="9">
    <w:name w:val="heading 9"/>
    <w:basedOn w:val="a"/>
    <w:next w:val="a"/>
    <w:link w:val="90"/>
    <w:qFormat/>
    <w:rsid w:val="001B7E31"/>
    <w:pPr>
      <w:keepNext/>
      <w:jc w:val="both"/>
      <w:outlineLvl w:val="8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DA1"/>
    <w:rPr>
      <w:b/>
      <w:bCs/>
    </w:rPr>
  </w:style>
  <w:style w:type="paragraph" w:styleId="a5">
    <w:name w:val="List Paragraph"/>
    <w:basedOn w:val="a"/>
    <w:uiPriority w:val="34"/>
    <w:qFormat/>
    <w:rsid w:val="001B7E31"/>
    <w:pPr>
      <w:ind w:left="720"/>
      <w:contextualSpacing/>
    </w:pPr>
  </w:style>
  <w:style w:type="table" w:styleId="a6">
    <w:name w:val="Table Grid"/>
    <w:basedOn w:val="a1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7E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E3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7E3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7E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7E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B7E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7E31"/>
    <w:rPr>
      <w:rFonts w:ascii="Times New Roman" w:eastAsia="Times New Roman" w:hAnsi="Times New Roman" w:cs="Times New Roman"/>
      <w:i/>
      <w:i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B7E3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1B7E31"/>
  </w:style>
  <w:style w:type="paragraph" w:styleId="a7">
    <w:name w:val="Body Text Indent"/>
    <w:basedOn w:val="a"/>
    <w:link w:val="a8"/>
    <w:rsid w:val="001B7E31"/>
    <w:pPr>
      <w:ind w:firstLine="720"/>
      <w:jc w:val="center"/>
    </w:pPr>
  </w:style>
  <w:style w:type="character" w:customStyle="1" w:styleId="a8">
    <w:name w:val="Основной текст с отступом Знак"/>
    <w:basedOn w:val="a0"/>
    <w:link w:val="a7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B7E3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7E3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1B7E31"/>
    <w:pPr>
      <w:ind w:firstLine="709"/>
      <w:jc w:val="right"/>
    </w:pPr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rsid w:val="001B7E31"/>
    <w:pPr>
      <w:spacing w:after="120"/>
    </w:pPr>
  </w:style>
  <w:style w:type="character" w:customStyle="1" w:styleId="ab">
    <w:name w:val="Основной текст Знак"/>
    <w:basedOn w:val="a0"/>
    <w:link w:val="aa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B7E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7E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1B7E31"/>
    <w:pPr>
      <w:ind w:left="283" w:hanging="283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1B7E31"/>
    <w:pPr>
      <w:keepNext/>
      <w:jc w:val="both"/>
    </w:pPr>
    <w:rPr>
      <w:sz w:val="32"/>
      <w:szCs w:val="20"/>
    </w:rPr>
  </w:style>
  <w:style w:type="paragraph" w:customStyle="1" w:styleId="210">
    <w:name w:val="Основной текст 21"/>
    <w:basedOn w:val="a"/>
    <w:rsid w:val="001B7E31"/>
    <w:pPr>
      <w:jc w:val="center"/>
    </w:pPr>
    <w:rPr>
      <w:b/>
      <w:i/>
      <w:sz w:val="28"/>
      <w:szCs w:val="20"/>
    </w:rPr>
  </w:style>
  <w:style w:type="paragraph" w:styleId="25">
    <w:name w:val="List 2"/>
    <w:basedOn w:val="a"/>
    <w:rsid w:val="001B7E31"/>
    <w:pPr>
      <w:ind w:left="566" w:hanging="283"/>
    </w:pPr>
    <w:rPr>
      <w:sz w:val="28"/>
      <w:szCs w:val="20"/>
    </w:rPr>
  </w:style>
  <w:style w:type="paragraph" w:styleId="35">
    <w:name w:val="List Bullet 3"/>
    <w:basedOn w:val="a"/>
    <w:autoRedefine/>
    <w:rsid w:val="001B7E31"/>
    <w:pPr>
      <w:ind w:left="849" w:hanging="283"/>
    </w:pPr>
    <w:rPr>
      <w:sz w:val="28"/>
      <w:szCs w:val="20"/>
    </w:rPr>
  </w:style>
  <w:style w:type="paragraph" w:styleId="26">
    <w:name w:val="List Bullet 2"/>
    <w:basedOn w:val="a"/>
    <w:autoRedefine/>
    <w:rsid w:val="001B7E31"/>
    <w:pPr>
      <w:ind w:left="566" w:hanging="283"/>
    </w:pPr>
    <w:rPr>
      <w:sz w:val="28"/>
      <w:szCs w:val="20"/>
    </w:rPr>
  </w:style>
  <w:style w:type="paragraph" w:styleId="ad">
    <w:name w:val="Title"/>
    <w:basedOn w:val="a"/>
    <w:link w:val="ae"/>
    <w:qFormat/>
    <w:rsid w:val="001B7E31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B7E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semiHidden/>
    <w:rsid w:val="001B7E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B7E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1B7E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B7E31"/>
  </w:style>
  <w:style w:type="table" w:customStyle="1" w:styleId="27">
    <w:name w:val="Сетка таблицы2"/>
    <w:basedOn w:val="a1"/>
    <w:next w:val="a6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1B7E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6"/>
    <w:rsid w:val="001F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E31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1B7E31"/>
    <w:pPr>
      <w:keepNext/>
      <w:ind w:firstLine="720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1B7E31"/>
    <w:pPr>
      <w:keepNext/>
      <w:ind w:firstLine="7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1B7E3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B7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7E31"/>
    <w:pPr>
      <w:keepNext/>
      <w:ind w:firstLine="709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B7E3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B7E31"/>
    <w:pPr>
      <w:keepNext/>
      <w:jc w:val="center"/>
      <w:outlineLvl w:val="7"/>
    </w:pPr>
    <w:rPr>
      <w:i/>
      <w:iCs/>
      <w:sz w:val="22"/>
      <w:szCs w:val="28"/>
    </w:rPr>
  </w:style>
  <w:style w:type="paragraph" w:styleId="9">
    <w:name w:val="heading 9"/>
    <w:basedOn w:val="a"/>
    <w:next w:val="a"/>
    <w:link w:val="90"/>
    <w:qFormat/>
    <w:rsid w:val="001B7E31"/>
    <w:pPr>
      <w:keepNext/>
      <w:jc w:val="both"/>
      <w:outlineLvl w:val="8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DA1"/>
    <w:rPr>
      <w:b/>
      <w:bCs/>
    </w:rPr>
  </w:style>
  <w:style w:type="paragraph" w:styleId="a5">
    <w:name w:val="List Paragraph"/>
    <w:basedOn w:val="a"/>
    <w:uiPriority w:val="34"/>
    <w:qFormat/>
    <w:rsid w:val="001B7E31"/>
    <w:pPr>
      <w:ind w:left="720"/>
      <w:contextualSpacing/>
    </w:pPr>
  </w:style>
  <w:style w:type="table" w:styleId="a6">
    <w:name w:val="Table Grid"/>
    <w:basedOn w:val="a1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7E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E3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7E3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7E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7E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B7E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7E31"/>
    <w:rPr>
      <w:rFonts w:ascii="Times New Roman" w:eastAsia="Times New Roman" w:hAnsi="Times New Roman" w:cs="Times New Roman"/>
      <w:i/>
      <w:i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B7E3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1B7E31"/>
  </w:style>
  <w:style w:type="paragraph" w:styleId="a7">
    <w:name w:val="Body Text Indent"/>
    <w:basedOn w:val="a"/>
    <w:link w:val="a8"/>
    <w:rsid w:val="001B7E31"/>
    <w:pPr>
      <w:ind w:firstLine="720"/>
      <w:jc w:val="center"/>
    </w:pPr>
  </w:style>
  <w:style w:type="character" w:customStyle="1" w:styleId="a8">
    <w:name w:val="Основной текст с отступом Знак"/>
    <w:basedOn w:val="a0"/>
    <w:link w:val="a7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B7E3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7E3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B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1B7E31"/>
    <w:pPr>
      <w:ind w:firstLine="709"/>
      <w:jc w:val="right"/>
    </w:pPr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rsid w:val="001B7E31"/>
    <w:pPr>
      <w:spacing w:after="120"/>
    </w:pPr>
  </w:style>
  <w:style w:type="character" w:customStyle="1" w:styleId="ab">
    <w:name w:val="Основной текст Знак"/>
    <w:basedOn w:val="a0"/>
    <w:link w:val="aa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B7E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7E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1B7E31"/>
    <w:pPr>
      <w:ind w:left="283" w:hanging="283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1B7E31"/>
    <w:pPr>
      <w:keepNext/>
      <w:jc w:val="both"/>
    </w:pPr>
    <w:rPr>
      <w:sz w:val="32"/>
      <w:szCs w:val="20"/>
    </w:rPr>
  </w:style>
  <w:style w:type="paragraph" w:customStyle="1" w:styleId="210">
    <w:name w:val="Основной текст 21"/>
    <w:basedOn w:val="a"/>
    <w:rsid w:val="001B7E31"/>
    <w:pPr>
      <w:jc w:val="center"/>
    </w:pPr>
    <w:rPr>
      <w:b/>
      <w:i/>
      <w:sz w:val="28"/>
      <w:szCs w:val="20"/>
    </w:rPr>
  </w:style>
  <w:style w:type="paragraph" w:styleId="25">
    <w:name w:val="List 2"/>
    <w:basedOn w:val="a"/>
    <w:rsid w:val="001B7E31"/>
    <w:pPr>
      <w:ind w:left="566" w:hanging="283"/>
    </w:pPr>
    <w:rPr>
      <w:sz w:val="28"/>
      <w:szCs w:val="20"/>
    </w:rPr>
  </w:style>
  <w:style w:type="paragraph" w:styleId="35">
    <w:name w:val="List Bullet 3"/>
    <w:basedOn w:val="a"/>
    <w:autoRedefine/>
    <w:rsid w:val="001B7E31"/>
    <w:pPr>
      <w:ind w:left="849" w:hanging="283"/>
    </w:pPr>
    <w:rPr>
      <w:sz w:val="28"/>
      <w:szCs w:val="20"/>
    </w:rPr>
  </w:style>
  <w:style w:type="paragraph" w:styleId="26">
    <w:name w:val="List Bullet 2"/>
    <w:basedOn w:val="a"/>
    <w:autoRedefine/>
    <w:rsid w:val="001B7E31"/>
    <w:pPr>
      <w:ind w:left="566" w:hanging="283"/>
    </w:pPr>
    <w:rPr>
      <w:sz w:val="28"/>
      <w:szCs w:val="20"/>
    </w:rPr>
  </w:style>
  <w:style w:type="paragraph" w:styleId="ad">
    <w:name w:val="Title"/>
    <w:basedOn w:val="a"/>
    <w:link w:val="ae"/>
    <w:qFormat/>
    <w:rsid w:val="001B7E31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B7E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semiHidden/>
    <w:rsid w:val="001B7E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B7E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1B7E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B7E31"/>
  </w:style>
  <w:style w:type="table" w:customStyle="1" w:styleId="27">
    <w:name w:val="Сетка таблицы2"/>
    <w:basedOn w:val="a1"/>
    <w:next w:val="a6"/>
    <w:rsid w:val="001B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1B7E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B7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6"/>
    <w:rsid w:val="001F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7FB3-5FB5-4F8F-8156-D4924EE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USB</cp:lastModifiedBy>
  <cp:revision>9</cp:revision>
  <cp:lastPrinted>2016-01-19T15:10:00Z</cp:lastPrinted>
  <dcterms:created xsi:type="dcterms:W3CDTF">2014-05-21T04:51:00Z</dcterms:created>
  <dcterms:modified xsi:type="dcterms:W3CDTF">2017-01-25T11:48:00Z</dcterms:modified>
</cp:coreProperties>
</file>