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D1" w:rsidRDefault="00222BA5">
      <w:pPr>
        <w:pStyle w:val="3"/>
        <w:shd w:val="clear" w:color="auto" w:fill="auto"/>
      </w:pPr>
      <w:r>
        <w:t>ПРИНЯТО Советом Муниципального бюджетного общеобразоват</w:t>
      </w:r>
      <w:r w:rsidR="001A24E9">
        <w:t>ельного учреждения «</w:t>
      </w:r>
      <w:r w:rsidR="001A24E9">
        <w:rPr>
          <w:lang w:val="ru-RU"/>
        </w:rPr>
        <w:t>Бобровская</w:t>
      </w:r>
      <w:r>
        <w:t xml:space="preserve"> средняя школа»</w:t>
      </w:r>
    </w:p>
    <w:p w:rsidR="00FA5AD1" w:rsidRDefault="00222BA5">
      <w:pPr>
        <w:pStyle w:val="3"/>
        <w:shd w:val="clear" w:color="auto" w:fill="auto"/>
        <w:sectPr w:rsidR="00FA5AD1">
          <w:headerReference w:type="default" r:id="rId7"/>
          <w:type w:val="continuous"/>
          <w:pgSz w:w="11905" w:h="16837"/>
          <w:pgMar w:top="1330" w:right="1001" w:bottom="1455" w:left="1587" w:header="0" w:footer="3" w:gutter="0"/>
          <w:cols w:num="2" w:space="850"/>
          <w:noEndnote/>
          <w:titlePg/>
          <w:docGrid w:linePitch="360"/>
        </w:sectPr>
      </w:pPr>
      <w:r>
        <w:lastRenderedPageBreak/>
        <w:t>УТВЕРЖДЕНО приказом директора Муниципального бюджетного общеобразоват</w:t>
      </w:r>
      <w:r w:rsidR="001A24E9">
        <w:t xml:space="preserve">ельного учреждения </w:t>
      </w:r>
      <w:r w:rsidR="001A24E9">
        <w:rPr>
          <w:lang w:val="ru-RU"/>
        </w:rPr>
        <w:t xml:space="preserve">«Бобровская </w:t>
      </w:r>
      <w:r>
        <w:t>средняя школа»</w:t>
      </w:r>
    </w:p>
    <w:p w:rsidR="00FA5AD1" w:rsidRDefault="00FA5AD1">
      <w:pPr>
        <w:framePr w:w="12000" w:h="368" w:hRule="exact" w:wrap="notBeside" w:vAnchor="text" w:hAnchor="text" w:xAlign="center" w:y="1" w:anchorLock="1"/>
      </w:pPr>
    </w:p>
    <w:p w:rsidR="00FA5AD1" w:rsidRDefault="00FA5AD1">
      <w:pPr>
        <w:rPr>
          <w:sz w:val="2"/>
          <w:szCs w:val="2"/>
        </w:rPr>
        <w:sectPr w:rsidR="00FA5AD1">
          <w:type w:val="continuous"/>
          <w:pgSz w:w="11905" w:h="16837"/>
          <w:pgMar w:top="0" w:right="0" w:bottom="0" w:left="0" w:header="0" w:footer="3" w:gutter="0"/>
          <w:cols w:space="720"/>
          <w:noEndnote/>
          <w:docGrid w:linePitch="360"/>
        </w:sectPr>
      </w:pPr>
    </w:p>
    <w:p w:rsidR="00FA5AD1" w:rsidRPr="000D392D" w:rsidRDefault="001A24E9">
      <w:pPr>
        <w:pStyle w:val="3"/>
        <w:shd w:val="clear" w:color="auto" w:fill="auto"/>
        <w:tabs>
          <w:tab w:val="left" w:pos="5290"/>
        </w:tabs>
        <w:spacing w:after="942" w:line="270" w:lineRule="exact"/>
        <w:ind w:left="20"/>
        <w:jc w:val="left"/>
        <w:rPr>
          <w:sz w:val="24"/>
          <w:lang w:val="ru-RU"/>
        </w:rPr>
      </w:pPr>
      <w:r w:rsidRPr="000D392D">
        <w:rPr>
          <w:sz w:val="24"/>
        </w:rPr>
        <w:t>Протокол №</w:t>
      </w:r>
      <w:r w:rsidR="000D392D" w:rsidRPr="000D392D">
        <w:rPr>
          <w:sz w:val="24"/>
          <w:lang w:val="ru-RU"/>
        </w:rPr>
        <w:t xml:space="preserve"> </w:t>
      </w:r>
      <w:r w:rsidR="000D392D">
        <w:rPr>
          <w:sz w:val="24"/>
          <w:lang w:val="ru-RU"/>
        </w:rPr>
        <w:t>1</w:t>
      </w:r>
      <w:r w:rsidRPr="000D392D">
        <w:rPr>
          <w:sz w:val="24"/>
        </w:rPr>
        <w:t xml:space="preserve">  от </w:t>
      </w:r>
      <w:r w:rsidR="000D392D" w:rsidRPr="000D392D">
        <w:rPr>
          <w:sz w:val="24"/>
          <w:lang w:val="ru-RU"/>
        </w:rPr>
        <w:t>31</w:t>
      </w:r>
      <w:r w:rsidRPr="000D392D">
        <w:rPr>
          <w:sz w:val="24"/>
          <w:lang w:val="ru-RU"/>
        </w:rPr>
        <w:t xml:space="preserve"> </w:t>
      </w:r>
      <w:r w:rsidR="000D392D" w:rsidRPr="000D392D">
        <w:rPr>
          <w:sz w:val="24"/>
          <w:lang w:val="ru-RU"/>
        </w:rPr>
        <w:t>октября</w:t>
      </w:r>
      <w:r w:rsidRPr="000D392D">
        <w:rPr>
          <w:sz w:val="24"/>
          <w:lang w:val="ru-RU"/>
        </w:rPr>
        <w:t xml:space="preserve"> </w:t>
      </w:r>
      <w:r w:rsidRPr="000D392D">
        <w:rPr>
          <w:sz w:val="24"/>
        </w:rPr>
        <w:t xml:space="preserve"> 201</w:t>
      </w:r>
      <w:r w:rsidRPr="000D392D">
        <w:rPr>
          <w:sz w:val="24"/>
          <w:lang w:val="ru-RU"/>
        </w:rPr>
        <w:t>7</w:t>
      </w:r>
      <w:r w:rsidRPr="000D392D">
        <w:rPr>
          <w:sz w:val="24"/>
        </w:rPr>
        <w:t xml:space="preserve"> года</w:t>
      </w:r>
      <w:r w:rsidRPr="000D392D">
        <w:rPr>
          <w:sz w:val="24"/>
        </w:rPr>
        <w:tab/>
        <w:t>от</w:t>
      </w:r>
      <w:r w:rsidR="000D392D" w:rsidRPr="000D392D">
        <w:rPr>
          <w:sz w:val="24"/>
          <w:lang w:val="ru-RU"/>
        </w:rPr>
        <w:t xml:space="preserve"> </w:t>
      </w:r>
      <w:r w:rsidR="000D392D" w:rsidRPr="000D392D">
        <w:rPr>
          <w:sz w:val="24"/>
        </w:rPr>
        <w:t xml:space="preserve"> </w:t>
      </w:r>
      <w:r w:rsidR="000D392D" w:rsidRPr="000D392D">
        <w:rPr>
          <w:sz w:val="24"/>
          <w:lang w:val="ru-RU"/>
        </w:rPr>
        <w:t>31 октября</w:t>
      </w:r>
      <w:r w:rsidRPr="000D392D">
        <w:rPr>
          <w:sz w:val="24"/>
        </w:rPr>
        <w:t xml:space="preserve"> 201</w:t>
      </w:r>
      <w:r w:rsidRPr="000D392D">
        <w:rPr>
          <w:sz w:val="24"/>
          <w:lang w:val="ru-RU"/>
        </w:rPr>
        <w:t>7</w:t>
      </w:r>
      <w:r w:rsidRPr="000D392D">
        <w:rPr>
          <w:sz w:val="24"/>
        </w:rPr>
        <w:t xml:space="preserve"> года № </w:t>
      </w:r>
      <w:bookmarkStart w:id="0" w:name="_GoBack"/>
      <w:bookmarkEnd w:id="0"/>
      <w:r w:rsidR="000D392D" w:rsidRPr="000D392D">
        <w:rPr>
          <w:sz w:val="24"/>
          <w:lang w:val="ru-RU"/>
        </w:rPr>
        <w:t>200-1/</w:t>
      </w:r>
      <w:r w:rsidR="000D392D">
        <w:rPr>
          <w:sz w:val="24"/>
          <w:lang w:val="ru-RU"/>
        </w:rPr>
        <w:t>од</w:t>
      </w:r>
    </w:p>
    <w:p w:rsidR="00FA5AD1" w:rsidRDefault="00222BA5">
      <w:pPr>
        <w:pStyle w:val="10"/>
        <w:keepNext/>
        <w:keepLines/>
        <w:shd w:val="clear" w:color="auto" w:fill="auto"/>
        <w:spacing w:before="0" w:after="0" w:line="270" w:lineRule="exact"/>
        <w:ind w:right="20"/>
      </w:pPr>
      <w:bookmarkStart w:id="1" w:name="bookmark0"/>
      <w:r>
        <w:t>ПОЛОЖЕНИЕ</w:t>
      </w:r>
      <w:bookmarkEnd w:id="1"/>
    </w:p>
    <w:p w:rsidR="00FA5AD1" w:rsidRDefault="00222BA5">
      <w:pPr>
        <w:pStyle w:val="10"/>
        <w:keepNext/>
        <w:keepLines/>
        <w:shd w:val="clear" w:color="auto" w:fill="auto"/>
        <w:spacing w:before="0" w:after="0" w:line="322" w:lineRule="exact"/>
        <w:ind w:right="20"/>
      </w:pPr>
      <w:bookmarkStart w:id="2" w:name="bookmark1"/>
      <w:r>
        <w:t>об организации и порядке предоставления платных дополнительных образовательных услуг и ведении иной,</w:t>
      </w:r>
      <w:bookmarkEnd w:id="2"/>
    </w:p>
    <w:p w:rsidR="00FA5AD1" w:rsidRDefault="00222BA5">
      <w:pPr>
        <w:pStyle w:val="10"/>
        <w:keepNext/>
        <w:keepLines/>
        <w:shd w:val="clear" w:color="auto" w:fill="auto"/>
        <w:spacing w:before="0" w:after="0" w:line="322" w:lineRule="exact"/>
        <w:ind w:right="20"/>
      </w:pPr>
      <w:bookmarkStart w:id="3" w:name="bookmark2"/>
      <w:r>
        <w:t>приносящий доход вид деятельности, в Муниципальном бюджетном общеобразовательном учреждении</w:t>
      </w:r>
      <w:bookmarkEnd w:id="3"/>
    </w:p>
    <w:p w:rsidR="00FA5AD1" w:rsidRDefault="00FC2211">
      <w:pPr>
        <w:pStyle w:val="10"/>
        <w:keepNext/>
        <w:keepLines/>
        <w:shd w:val="clear" w:color="auto" w:fill="auto"/>
        <w:spacing w:before="0" w:after="641" w:line="322" w:lineRule="exact"/>
        <w:ind w:right="20"/>
      </w:pPr>
      <w:bookmarkStart w:id="4" w:name="bookmark3"/>
      <w:r>
        <w:t>«</w:t>
      </w:r>
      <w:r>
        <w:rPr>
          <w:lang w:val="ru-RU"/>
        </w:rPr>
        <w:t>Бобровская</w:t>
      </w:r>
      <w:r w:rsidR="00222BA5">
        <w:t xml:space="preserve"> средняя школа»</w:t>
      </w:r>
      <w:bookmarkEnd w:id="4"/>
    </w:p>
    <w:p w:rsidR="00FA5AD1" w:rsidRDefault="00222BA5">
      <w:pPr>
        <w:pStyle w:val="10"/>
        <w:keepNext/>
        <w:keepLines/>
        <w:shd w:val="clear" w:color="auto" w:fill="auto"/>
        <w:spacing w:before="0" w:after="311" w:line="270" w:lineRule="exact"/>
        <w:ind w:right="20"/>
      </w:pPr>
      <w:bookmarkStart w:id="5" w:name="bookmark4"/>
      <w:r>
        <w:t>1. Общие положения</w:t>
      </w:r>
      <w:bookmarkEnd w:id="5"/>
    </w:p>
    <w:p w:rsidR="00FA5AD1" w:rsidRDefault="00222BA5">
      <w:pPr>
        <w:pStyle w:val="3"/>
        <w:numPr>
          <w:ilvl w:val="0"/>
          <w:numId w:val="1"/>
        </w:numPr>
        <w:shd w:val="clear" w:color="auto" w:fill="auto"/>
        <w:tabs>
          <w:tab w:val="left" w:pos="1220"/>
        </w:tabs>
        <w:ind w:left="20" w:right="20" w:firstLine="720"/>
        <w:jc w:val="both"/>
      </w:pPr>
      <w:r>
        <w:t>Настоящее Положение об организации и порядке предоставления платных дополнительных образовательных услуг и ведении иной, приносящий доход вид деятельности, в Муниципальном бюджетном общеобразова</w:t>
      </w:r>
      <w:r w:rsidR="00FC2211">
        <w:t>тельном учреждении «</w:t>
      </w:r>
      <w:r w:rsidR="00FC2211">
        <w:rPr>
          <w:lang w:val="ru-RU"/>
        </w:rPr>
        <w:t>Бобровская</w:t>
      </w:r>
      <w:r>
        <w:t xml:space="preserve"> средняя школа» (далее - Положение, учреждение) разработано в соответствии с Гражданским кодексом Российской Федерации, Бюджетным кодексом Российской Федерации, законами Российской Федерации от 29 декабря 2012 года № 273 «Об образовании в Российской Федерации» и от 07 февраля 1992 года № 2300-1 «О защите прав потребителей», Постановлением Правительства Российской Федерации от 15 августа 2013 года № 706 «Об утверждении Правил оказания платных образовательных услуг», уставом учреждения.</w:t>
      </w:r>
    </w:p>
    <w:p w:rsidR="00FA5AD1" w:rsidRDefault="00222BA5">
      <w:pPr>
        <w:pStyle w:val="3"/>
        <w:numPr>
          <w:ilvl w:val="0"/>
          <w:numId w:val="1"/>
        </w:numPr>
        <w:shd w:val="clear" w:color="auto" w:fill="auto"/>
        <w:tabs>
          <w:tab w:val="left" w:pos="1215"/>
        </w:tabs>
        <w:ind w:left="20" w:right="20" w:firstLine="720"/>
        <w:jc w:val="both"/>
      </w:pPr>
      <w:r>
        <w:t>Настоящее Положение регулирует отношения, возникающие между исполнителем, заказчиком и потребителем платных дополнительных образовательных услуг и упорядочивает расходование денежных средств, полученных от оказания платных дополнительных образовательных услуг и ведения иной, приносящий доход вид деятельности.</w:t>
      </w:r>
    </w:p>
    <w:p w:rsidR="00FA5AD1" w:rsidRDefault="00222BA5">
      <w:pPr>
        <w:pStyle w:val="3"/>
        <w:numPr>
          <w:ilvl w:val="0"/>
          <w:numId w:val="1"/>
        </w:numPr>
        <w:shd w:val="clear" w:color="auto" w:fill="auto"/>
        <w:tabs>
          <w:tab w:val="left" w:pos="1225"/>
        </w:tabs>
        <w:ind w:left="20" w:right="20" w:firstLine="720"/>
        <w:jc w:val="both"/>
      </w:pPr>
      <w:r>
        <w:t>Основной целью предоставления платных дополнительных образовательных услуг и ведения иной, приносящий доход вид деятельности (далее - платные услуги), является удовлетворение образовательных и иных потребностей граждан.</w:t>
      </w:r>
    </w:p>
    <w:p w:rsidR="00FA5AD1" w:rsidRDefault="00222BA5">
      <w:pPr>
        <w:pStyle w:val="3"/>
        <w:numPr>
          <w:ilvl w:val="0"/>
          <w:numId w:val="1"/>
        </w:numPr>
        <w:shd w:val="clear" w:color="auto" w:fill="auto"/>
        <w:tabs>
          <w:tab w:val="left" w:pos="1210"/>
        </w:tabs>
        <w:ind w:left="20" w:firstLine="720"/>
        <w:jc w:val="both"/>
      </w:pPr>
      <w:r>
        <w:t>Основными задачами предоставления платных услуг являются:</w:t>
      </w:r>
    </w:p>
    <w:p w:rsidR="00FA5AD1" w:rsidRDefault="00222BA5">
      <w:pPr>
        <w:pStyle w:val="3"/>
        <w:shd w:val="clear" w:color="auto" w:fill="auto"/>
        <w:ind w:left="20" w:firstLine="720"/>
        <w:jc w:val="both"/>
      </w:pPr>
      <w:r>
        <w:t>насыщение рынка образовательными услугами;</w:t>
      </w:r>
    </w:p>
    <w:p w:rsidR="00FA5AD1" w:rsidRDefault="00222BA5">
      <w:pPr>
        <w:pStyle w:val="3"/>
        <w:shd w:val="clear" w:color="auto" w:fill="auto"/>
        <w:ind w:left="20" w:right="20" w:firstLine="720"/>
        <w:jc w:val="both"/>
      </w:pPr>
      <w:r>
        <w:t>расширение спектра реализуемых учреждением дополнительных образовательных программ;</w:t>
      </w:r>
    </w:p>
    <w:p w:rsidR="00FA5AD1" w:rsidRDefault="00222BA5">
      <w:pPr>
        <w:pStyle w:val="3"/>
        <w:shd w:val="clear" w:color="auto" w:fill="auto"/>
        <w:ind w:left="60" w:right="20" w:firstLine="700"/>
        <w:jc w:val="both"/>
      </w:pPr>
      <w:r>
        <w:lastRenderedPageBreak/>
        <w:t xml:space="preserve">адаптация и социализация воспитанников </w:t>
      </w:r>
      <w:r w:rsidR="00FC2211">
        <w:rPr>
          <w:lang w:val="ru-RU"/>
        </w:rPr>
        <w:t>филиала «</w:t>
      </w:r>
      <w:proofErr w:type="spellStart"/>
      <w:r w:rsidR="00FC2211">
        <w:rPr>
          <w:lang w:val="ru-RU"/>
        </w:rPr>
        <w:t>Лявленская</w:t>
      </w:r>
      <w:proofErr w:type="spellEnd"/>
      <w:r w:rsidR="00FC2211">
        <w:rPr>
          <w:lang w:val="ru-RU"/>
        </w:rPr>
        <w:t xml:space="preserve"> начальная школа – детский сад» </w:t>
      </w:r>
      <w:r>
        <w:t xml:space="preserve"> учреждения, учащихся;</w:t>
      </w:r>
    </w:p>
    <w:p w:rsidR="00FA5AD1" w:rsidRDefault="00222BA5">
      <w:pPr>
        <w:pStyle w:val="3"/>
        <w:shd w:val="clear" w:color="auto" w:fill="auto"/>
        <w:ind w:left="60" w:right="20" w:firstLine="700"/>
        <w:jc w:val="both"/>
      </w:pPr>
      <w:r>
        <w:t>подготовка учащихся к поступлению в профессиональные образовательные организации и организации высшего образования;</w:t>
      </w:r>
    </w:p>
    <w:p w:rsidR="00FA5AD1" w:rsidRDefault="00222BA5">
      <w:pPr>
        <w:pStyle w:val="3"/>
        <w:shd w:val="clear" w:color="auto" w:fill="auto"/>
        <w:ind w:left="60" w:right="20" w:firstLine="700"/>
        <w:jc w:val="both"/>
      </w:pPr>
      <w:r>
        <w:t>развитие творческих способностей воспитанников и учащихся, их оздоровления;</w:t>
      </w:r>
    </w:p>
    <w:p w:rsidR="00FA5AD1" w:rsidRDefault="00222BA5">
      <w:pPr>
        <w:pStyle w:val="3"/>
        <w:shd w:val="clear" w:color="auto" w:fill="auto"/>
        <w:ind w:left="60" w:firstLine="700"/>
        <w:jc w:val="both"/>
      </w:pPr>
      <w:r>
        <w:t>развитие внебюджетной деятельности учреждения.</w:t>
      </w:r>
    </w:p>
    <w:p w:rsidR="00FA5AD1" w:rsidRDefault="00222BA5">
      <w:pPr>
        <w:pStyle w:val="3"/>
        <w:numPr>
          <w:ilvl w:val="0"/>
          <w:numId w:val="1"/>
        </w:numPr>
        <w:shd w:val="clear" w:color="auto" w:fill="auto"/>
        <w:tabs>
          <w:tab w:val="left" w:pos="1255"/>
        </w:tabs>
        <w:ind w:left="60" w:right="20" w:firstLine="700"/>
        <w:jc w:val="both"/>
      </w:pPr>
      <w:r>
        <w:t>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на финансовое обеспечение выполнения муниципального задания. Средства, полученные исполнителями при оказании таких платных дополнительных образовательных услуг, возвращаются лицам, оплатившим эти услуги.</w:t>
      </w:r>
    </w:p>
    <w:p w:rsidR="00FA5AD1" w:rsidRDefault="00222BA5">
      <w:pPr>
        <w:pStyle w:val="3"/>
        <w:numPr>
          <w:ilvl w:val="0"/>
          <w:numId w:val="1"/>
        </w:numPr>
        <w:shd w:val="clear" w:color="auto" w:fill="auto"/>
        <w:tabs>
          <w:tab w:val="left" w:pos="1250"/>
        </w:tabs>
        <w:ind w:left="60" w:right="20" w:firstLine="700"/>
        <w:jc w:val="both"/>
      </w:pPr>
      <w:r>
        <w:t>Расходы на платные услуги, рассчитываются на основе экономически обоснованных затрат с учетом возможности развития и совершенствования образовательного процесса.</w:t>
      </w:r>
    </w:p>
    <w:p w:rsidR="00FA5AD1" w:rsidRDefault="00222BA5">
      <w:pPr>
        <w:pStyle w:val="3"/>
        <w:numPr>
          <w:ilvl w:val="0"/>
          <w:numId w:val="1"/>
        </w:numPr>
        <w:shd w:val="clear" w:color="auto" w:fill="auto"/>
        <w:tabs>
          <w:tab w:val="left" w:pos="1260"/>
        </w:tabs>
        <w:ind w:left="60" w:right="20" w:firstLine="700"/>
        <w:jc w:val="both"/>
      </w:pPr>
      <w:r>
        <w:t>Условия предоставления платных услуг (стоимость, порядок и сроки их предоставления) определяются договором.</w:t>
      </w:r>
    </w:p>
    <w:p w:rsidR="00FA5AD1" w:rsidRDefault="00222BA5">
      <w:pPr>
        <w:pStyle w:val="3"/>
        <w:numPr>
          <w:ilvl w:val="0"/>
          <w:numId w:val="1"/>
        </w:numPr>
        <w:shd w:val="clear" w:color="auto" w:fill="auto"/>
        <w:tabs>
          <w:tab w:val="left" w:pos="1337"/>
        </w:tabs>
        <w:spacing w:after="341"/>
        <w:ind w:left="60" w:right="20" w:firstLine="700"/>
        <w:jc w:val="both"/>
      </w:pPr>
      <w:r>
        <w:t>По окончании дополнительной образовательной программы (части образовательной программы) в текущем учебном году учреждением потребителю выдается документ установленного образца или сертификат, формы, которых утверждаются приказом учреждения. Документ установленного образца и сертификаты являются бланками строгой отчетности.</w:t>
      </w:r>
    </w:p>
    <w:p w:rsidR="00FA5AD1" w:rsidRDefault="00222BA5">
      <w:pPr>
        <w:pStyle w:val="10"/>
        <w:keepNext/>
        <w:keepLines/>
        <w:shd w:val="clear" w:color="auto" w:fill="auto"/>
        <w:spacing w:before="0" w:after="311" w:line="270" w:lineRule="exact"/>
        <w:ind w:left="60" w:firstLine="700"/>
        <w:jc w:val="both"/>
      </w:pPr>
      <w:bookmarkStart w:id="6" w:name="bookmark5"/>
      <w:r>
        <w:t>2. Понятие и виды платных дополнительных образовательных услуг</w:t>
      </w:r>
      <w:bookmarkEnd w:id="6"/>
    </w:p>
    <w:p w:rsidR="00FA5AD1" w:rsidRDefault="00222BA5">
      <w:pPr>
        <w:pStyle w:val="3"/>
        <w:numPr>
          <w:ilvl w:val="0"/>
          <w:numId w:val="2"/>
        </w:numPr>
        <w:shd w:val="clear" w:color="auto" w:fill="auto"/>
        <w:tabs>
          <w:tab w:val="left" w:pos="1255"/>
        </w:tabs>
        <w:ind w:left="60" w:right="20" w:firstLine="700"/>
        <w:jc w:val="both"/>
      </w:pPr>
      <w:r>
        <w:t>Платные дополнительные образовательные услуги - этообразовательные услуги, оказываемые сверх основных образовательныхпрограмм, реализуемых в учреждении, и гарантированных государственнымиобразовательными стандартами.</w:t>
      </w:r>
    </w:p>
    <w:p w:rsidR="00FA5AD1" w:rsidRDefault="00222BA5">
      <w:pPr>
        <w:pStyle w:val="3"/>
        <w:numPr>
          <w:ilvl w:val="0"/>
          <w:numId w:val="2"/>
        </w:numPr>
        <w:shd w:val="clear" w:color="auto" w:fill="auto"/>
        <w:tabs>
          <w:tab w:val="left" w:pos="1265"/>
        </w:tabs>
        <w:ind w:left="60" w:right="20" w:firstLine="700"/>
        <w:jc w:val="both"/>
      </w:pPr>
      <w:r>
        <w:t>Заказчик - физическое лицо, заказывающее платные дополнительныеобразовательные услуги для себя или для иных лиц (потребителя) на основаниидоговора с исполнителем.</w:t>
      </w:r>
    </w:p>
    <w:p w:rsidR="00FA5AD1" w:rsidRDefault="00222BA5">
      <w:pPr>
        <w:pStyle w:val="3"/>
        <w:numPr>
          <w:ilvl w:val="0"/>
          <w:numId w:val="2"/>
        </w:numPr>
        <w:shd w:val="clear" w:color="auto" w:fill="auto"/>
        <w:tabs>
          <w:tab w:val="left" w:pos="1255"/>
        </w:tabs>
        <w:ind w:left="60" w:right="20" w:firstLine="700"/>
        <w:jc w:val="both"/>
      </w:pPr>
      <w:r>
        <w:t>Потребитель (воспитанник, учащийся) - несовершеннолетнийполучатель платной дополнительной образовательной услуги, в пользукоторого заключается договор с заказчиком.</w:t>
      </w:r>
    </w:p>
    <w:p w:rsidR="00FA5AD1" w:rsidRDefault="00222BA5">
      <w:pPr>
        <w:pStyle w:val="3"/>
        <w:numPr>
          <w:ilvl w:val="0"/>
          <w:numId w:val="2"/>
        </w:numPr>
        <w:shd w:val="clear" w:color="auto" w:fill="auto"/>
        <w:tabs>
          <w:tab w:val="left" w:pos="1260"/>
        </w:tabs>
        <w:ind w:left="60" w:right="20" w:firstLine="700"/>
        <w:jc w:val="both"/>
      </w:pPr>
      <w:r>
        <w:t>Исполнитель - Муниципальное бюджетное общеобразова</w:t>
      </w:r>
      <w:r w:rsidR="00FC2211">
        <w:t>тельное учреждение «</w:t>
      </w:r>
      <w:r w:rsidR="00FC2211">
        <w:rPr>
          <w:lang w:val="ru-RU"/>
        </w:rPr>
        <w:t>Бобровская</w:t>
      </w:r>
      <w:r>
        <w:t xml:space="preserve"> средняя школа», предоставляющая платныедополнительные образовательные услуги на основании заключенного договорас заказчиком.</w:t>
      </w:r>
    </w:p>
    <w:p w:rsidR="00FA5AD1" w:rsidRDefault="00222BA5">
      <w:pPr>
        <w:pStyle w:val="3"/>
        <w:numPr>
          <w:ilvl w:val="0"/>
          <w:numId w:val="2"/>
        </w:numPr>
        <w:shd w:val="clear" w:color="auto" w:fill="auto"/>
        <w:tabs>
          <w:tab w:val="left" w:pos="1265"/>
        </w:tabs>
        <w:ind w:left="60" w:right="20" w:firstLine="700"/>
        <w:jc w:val="both"/>
      </w:pPr>
      <w:r>
        <w:t>Учреждение вправе оказывать населению, предприятиям,учреждениям и организациям следующие платные дополнительные образовательные программы:</w:t>
      </w:r>
    </w:p>
    <w:p w:rsidR="00FA5AD1" w:rsidRDefault="00222BA5">
      <w:pPr>
        <w:pStyle w:val="3"/>
        <w:shd w:val="clear" w:color="auto" w:fill="auto"/>
        <w:ind w:left="60" w:right="20" w:firstLine="700"/>
        <w:jc w:val="both"/>
      </w:pPr>
      <w:r>
        <w:t xml:space="preserve">преподавание специальных курсов и дисциплин сверх часов и за рамками соответствующих основных образовательных программ и федеральных </w:t>
      </w:r>
      <w:r>
        <w:lastRenderedPageBreak/>
        <w:t>государственных образовательных стандартов, финансируемых за счет средств бюджета;</w:t>
      </w:r>
    </w:p>
    <w:p w:rsidR="00FA5AD1" w:rsidRDefault="00222BA5">
      <w:pPr>
        <w:pStyle w:val="3"/>
        <w:shd w:val="clear" w:color="auto" w:fill="auto"/>
        <w:ind w:left="60" w:right="20" w:firstLine="700"/>
        <w:jc w:val="both"/>
      </w:pPr>
      <w:r>
        <w:t>ведение кружков, студий, спортивных секций для всестороннего развития воспитанников и учащихся, групп по укреплению здоровья (гимнастика,аэроби</w:t>
      </w:r>
      <w:r w:rsidR="00FC2211">
        <w:t>ка, ритмика, катание на</w:t>
      </w:r>
      <w:r>
        <w:t xml:space="preserve"> лыжах, различные игры,общефизическая подготовка и т.д.) за рамками соответствующих основных образовательных программ и федеральных государственных образовательных стандартов, финансируемых за счет средств бюджета;</w:t>
      </w:r>
    </w:p>
    <w:p w:rsidR="00FA5AD1" w:rsidRDefault="00222BA5">
      <w:pPr>
        <w:pStyle w:val="3"/>
        <w:shd w:val="clear" w:color="auto" w:fill="auto"/>
        <w:ind w:left="60" w:right="20" w:firstLine="700"/>
        <w:jc w:val="both"/>
      </w:pPr>
      <w:r>
        <w:t>курсы по подготовке к поступлению в профессиональные образовательные организации и организации высшего образования;</w:t>
      </w:r>
    </w:p>
    <w:p w:rsidR="00FA5AD1" w:rsidRDefault="00222BA5">
      <w:pPr>
        <w:pStyle w:val="3"/>
        <w:shd w:val="clear" w:color="auto" w:fill="auto"/>
        <w:ind w:left="60" w:right="20" w:firstLine="700"/>
        <w:jc w:val="both"/>
      </w:pPr>
      <w:r>
        <w:t>компьютерные курсы, занятия по изучению иностранных языков и поробототехнике;</w:t>
      </w:r>
    </w:p>
    <w:p w:rsidR="00FA5AD1" w:rsidRDefault="00222BA5">
      <w:pPr>
        <w:pStyle w:val="3"/>
        <w:shd w:val="clear" w:color="auto" w:fill="auto"/>
        <w:ind w:left="60" w:right="20" w:firstLine="700"/>
        <w:jc w:val="both"/>
      </w:pPr>
      <w:r>
        <w:t xml:space="preserve">подготовка воспитанников </w:t>
      </w:r>
      <w:r w:rsidR="00FC2211">
        <w:rPr>
          <w:lang w:val="ru-RU"/>
        </w:rPr>
        <w:t>филиала «</w:t>
      </w:r>
      <w:proofErr w:type="spellStart"/>
      <w:r w:rsidR="00FC2211">
        <w:rPr>
          <w:lang w:val="ru-RU"/>
        </w:rPr>
        <w:t>Лявленская</w:t>
      </w:r>
      <w:proofErr w:type="spellEnd"/>
      <w:r w:rsidR="00FC2211">
        <w:rPr>
          <w:lang w:val="ru-RU"/>
        </w:rPr>
        <w:t xml:space="preserve"> начальная школа – детский сад» </w:t>
      </w:r>
      <w:r>
        <w:t xml:space="preserve"> к поступлению в школу;</w:t>
      </w:r>
    </w:p>
    <w:p w:rsidR="00FA5AD1" w:rsidRDefault="00222BA5">
      <w:pPr>
        <w:pStyle w:val="3"/>
        <w:shd w:val="clear" w:color="auto" w:fill="auto"/>
        <w:ind w:left="60" w:right="20" w:firstLine="700"/>
        <w:jc w:val="left"/>
      </w:pPr>
      <w:r>
        <w:t>репетиторство с учащимися других образовательных учреждений; занятия по углубленному изучению отдельных предметов; коррекционно-логопедические занятия с воспитанниками, учащимися, осуществляемые сверх финансируемых средств за счет бюджета;</w:t>
      </w:r>
    </w:p>
    <w:p w:rsidR="00FA5AD1" w:rsidRDefault="00222BA5">
      <w:pPr>
        <w:pStyle w:val="3"/>
        <w:shd w:val="clear" w:color="auto" w:fill="auto"/>
        <w:ind w:left="60" w:right="20" w:firstLine="700"/>
        <w:jc w:val="both"/>
      </w:pPr>
      <w:r>
        <w:t>консультации логопедов и психологов для родителей (законных представителей) учащихся и воспитанников других образовательных учреждений;</w:t>
      </w:r>
    </w:p>
    <w:p w:rsidR="00FA5AD1" w:rsidRDefault="00222BA5">
      <w:pPr>
        <w:pStyle w:val="3"/>
        <w:shd w:val="clear" w:color="auto" w:fill="auto"/>
        <w:spacing w:after="341"/>
        <w:ind w:left="60" w:right="20" w:firstLine="700"/>
        <w:jc w:val="both"/>
      </w:pPr>
      <w:r>
        <w:t xml:space="preserve">индивидуальное и групповое обучение детей, не посещающих </w:t>
      </w:r>
      <w:r w:rsidR="00FC2211">
        <w:rPr>
          <w:lang w:val="ru-RU"/>
        </w:rPr>
        <w:t>филиал «</w:t>
      </w:r>
      <w:proofErr w:type="spellStart"/>
      <w:r w:rsidR="00FC2211">
        <w:rPr>
          <w:lang w:val="ru-RU"/>
        </w:rPr>
        <w:t>Лявленская</w:t>
      </w:r>
      <w:proofErr w:type="spellEnd"/>
      <w:r w:rsidR="00FC2211">
        <w:rPr>
          <w:lang w:val="ru-RU"/>
        </w:rPr>
        <w:t xml:space="preserve"> начальная школа – детский сад</w:t>
      </w:r>
      <w:r>
        <w:t>, по основным образовательным программам дошкольного образования.</w:t>
      </w:r>
    </w:p>
    <w:p w:rsidR="00FA5AD1" w:rsidRDefault="00222BA5">
      <w:pPr>
        <w:pStyle w:val="10"/>
        <w:keepNext/>
        <w:keepLines/>
        <w:shd w:val="clear" w:color="auto" w:fill="auto"/>
        <w:spacing w:before="0" w:after="0" w:line="270" w:lineRule="exact"/>
        <w:ind w:left="480"/>
        <w:jc w:val="left"/>
      </w:pPr>
      <w:bookmarkStart w:id="7" w:name="bookmark6"/>
      <w:r>
        <w:t>3. Информация о платных дополнительных образовательных услугах,</w:t>
      </w:r>
      <w:bookmarkEnd w:id="7"/>
    </w:p>
    <w:p w:rsidR="00FA5AD1" w:rsidRDefault="00222BA5">
      <w:pPr>
        <w:pStyle w:val="10"/>
        <w:keepNext/>
        <w:keepLines/>
        <w:shd w:val="clear" w:color="auto" w:fill="auto"/>
        <w:spacing w:before="0" w:after="311" w:line="270" w:lineRule="exact"/>
        <w:ind w:left="2940"/>
        <w:jc w:val="left"/>
      </w:pPr>
      <w:bookmarkStart w:id="8" w:name="bookmark7"/>
      <w:r>
        <w:t>порядок заключения договоров</w:t>
      </w:r>
      <w:bookmarkEnd w:id="8"/>
    </w:p>
    <w:p w:rsidR="00FA5AD1" w:rsidRDefault="00222BA5">
      <w:pPr>
        <w:pStyle w:val="3"/>
        <w:numPr>
          <w:ilvl w:val="0"/>
          <w:numId w:val="3"/>
        </w:numPr>
        <w:shd w:val="clear" w:color="auto" w:fill="auto"/>
        <w:tabs>
          <w:tab w:val="left" w:pos="1260"/>
        </w:tabs>
        <w:ind w:left="60" w:right="20" w:firstLine="700"/>
        <w:jc w:val="both"/>
      </w:pPr>
      <w:r>
        <w:t>Учреждение обязано до заключения договора и в период его действия предоставлять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w:t>
      </w:r>
    </w:p>
    <w:p w:rsidR="00FA5AD1" w:rsidRDefault="00222BA5">
      <w:pPr>
        <w:pStyle w:val="3"/>
        <w:numPr>
          <w:ilvl w:val="0"/>
          <w:numId w:val="3"/>
        </w:numPr>
        <w:shd w:val="clear" w:color="auto" w:fill="auto"/>
        <w:tabs>
          <w:tab w:val="left" w:pos="1260"/>
        </w:tabs>
        <w:ind w:left="60" w:right="20" w:firstLine="700"/>
        <w:jc w:val="both"/>
      </w:pPr>
      <w:r>
        <w:t>Учреждение обязано 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законами Российской Федерации от 29 декабря 2012 года № 273 «Об образовании в Российской Федерации» и от 07 февраля 1992 года № 2300-1 «О защите прав потребителей».</w:t>
      </w:r>
    </w:p>
    <w:p w:rsidR="00FA5AD1" w:rsidRDefault="00222BA5">
      <w:pPr>
        <w:pStyle w:val="3"/>
        <w:numPr>
          <w:ilvl w:val="0"/>
          <w:numId w:val="3"/>
        </w:numPr>
        <w:shd w:val="clear" w:color="auto" w:fill="auto"/>
        <w:tabs>
          <w:tab w:val="left" w:pos="1322"/>
        </w:tabs>
        <w:ind w:left="60" w:right="20" w:firstLine="700"/>
        <w:jc w:val="both"/>
      </w:pPr>
      <w:r>
        <w:t>Информация о платных дополнительных образовательных услугах размещается учреждением:</w:t>
      </w:r>
    </w:p>
    <w:p w:rsidR="00FA5AD1" w:rsidRDefault="00222BA5">
      <w:pPr>
        <w:pStyle w:val="3"/>
        <w:shd w:val="clear" w:color="auto" w:fill="auto"/>
        <w:ind w:left="60" w:right="20" w:firstLine="700"/>
        <w:jc w:val="both"/>
      </w:pPr>
      <w:r>
        <w:t xml:space="preserve">в месте фактического осуществления образовательной деятельности, а также в месте нахождения </w:t>
      </w:r>
      <w:r w:rsidR="00FC2211">
        <w:rPr>
          <w:lang w:val="ru-RU"/>
        </w:rPr>
        <w:t>филиала «</w:t>
      </w:r>
      <w:proofErr w:type="spellStart"/>
      <w:r w:rsidR="00FC2211">
        <w:rPr>
          <w:lang w:val="ru-RU"/>
        </w:rPr>
        <w:t>Лявленская</w:t>
      </w:r>
      <w:proofErr w:type="spellEnd"/>
      <w:r w:rsidR="00FC2211">
        <w:rPr>
          <w:lang w:val="ru-RU"/>
        </w:rPr>
        <w:t xml:space="preserve"> начальная школа – детский сад»</w:t>
      </w:r>
      <w:r>
        <w:t>;</w:t>
      </w:r>
    </w:p>
    <w:p w:rsidR="00FA5AD1" w:rsidRDefault="00222BA5">
      <w:pPr>
        <w:pStyle w:val="3"/>
        <w:shd w:val="clear" w:color="auto" w:fill="auto"/>
        <w:ind w:right="20" w:firstLine="700"/>
        <w:jc w:val="both"/>
      </w:pPr>
      <w:r>
        <w:t>на официальном сайте учреждения в информационно- телекоммуникационной сети «Интернет».</w:t>
      </w:r>
    </w:p>
    <w:p w:rsidR="00FA5AD1" w:rsidRDefault="00222BA5">
      <w:pPr>
        <w:pStyle w:val="3"/>
        <w:numPr>
          <w:ilvl w:val="0"/>
          <w:numId w:val="3"/>
        </w:numPr>
        <w:shd w:val="clear" w:color="auto" w:fill="auto"/>
        <w:tabs>
          <w:tab w:val="left" w:pos="1363"/>
        </w:tabs>
        <w:ind w:right="20" w:firstLine="700"/>
        <w:jc w:val="both"/>
      </w:pPr>
      <w:r>
        <w:t>Договор о платных дополнительных образовательных услугах заключается в простой письменной форме и содержит следующие сведения:</w:t>
      </w:r>
    </w:p>
    <w:p w:rsidR="00FA5AD1" w:rsidRDefault="00222BA5">
      <w:pPr>
        <w:pStyle w:val="3"/>
        <w:shd w:val="clear" w:color="auto" w:fill="auto"/>
        <w:ind w:right="20" w:firstLine="700"/>
        <w:jc w:val="left"/>
      </w:pPr>
      <w:r>
        <w:lastRenderedPageBreak/>
        <w:t>полное наименование учреждения и его место нахождение; наименование или фамилия, имя, отчество (при наличии) заказчика, телефон заказчика;</w:t>
      </w:r>
    </w:p>
    <w:p w:rsidR="00FA5AD1" w:rsidRDefault="00222BA5">
      <w:pPr>
        <w:pStyle w:val="3"/>
        <w:shd w:val="clear" w:color="auto" w:fill="auto"/>
        <w:ind w:firstLine="700"/>
        <w:jc w:val="both"/>
      </w:pPr>
      <w:r>
        <w:t>место нахождения или место жительства заказчика;</w:t>
      </w:r>
    </w:p>
    <w:p w:rsidR="00FA5AD1" w:rsidRDefault="00222BA5">
      <w:pPr>
        <w:pStyle w:val="3"/>
        <w:shd w:val="clear" w:color="auto" w:fill="auto"/>
        <w:ind w:right="20" w:firstLine="700"/>
        <w:jc w:val="both"/>
      </w:pPr>
      <w:r>
        <w:t>фамилия, имя, отчество (при наличии) представителя учреждения и (или) заказчика, реквизиты документа, удостоверяющего полномочия представителя учреждения и (или) заказчика;</w:t>
      </w:r>
    </w:p>
    <w:p w:rsidR="00FA5AD1" w:rsidRDefault="00222BA5">
      <w:pPr>
        <w:pStyle w:val="3"/>
        <w:shd w:val="clear" w:color="auto" w:fill="auto"/>
        <w:ind w:right="20" w:firstLine="700"/>
        <w:jc w:val="both"/>
      </w:pPr>
      <w:r>
        <w:t>фамилия, имя, отчество (при наличии) воспитанника, учащегося, его место жительства, телефон (указывается в случае оказания платных дополнительных образовательных услуг в пользу воспитанника, учащегося, не являющегося заказчиком по договору);</w:t>
      </w:r>
    </w:p>
    <w:p w:rsidR="00FA5AD1" w:rsidRDefault="00222BA5">
      <w:pPr>
        <w:pStyle w:val="3"/>
        <w:shd w:val="clear" w:color="auto" w:fill="auto"/>
        <w:ind w:right="20" w:firstLine="700"/>
        <w:jc w:val="both"/>
      </w:pPr>
      <w:r>
        <w:t>права, обязанности и ответственность учреждения, заказчика и воспитанника, учащегося;</w:t>
      </w:r>
    </w:p>
    <w:p w:rsidR="00FA5AD1" w:rsidRDefault="00222BA5">
      <w:pPr>
        <w:pStyle w:val="3"/>
        <w:shd w:val="clear" w:color="auto" w:fill="auto"/>
        <w:ind w:right="20" w:firstLine="700"/>
        <w:jc w:val="both"/>
      </w:pPr>
      <w:r>
        <w:t>полная стоимость платных дополнительных образовательных услуг, порядок их оплаты;</w:t>
      </w:r>
    </w:p>
    <w:p w:rsidR="00FA5AD1" w:rsidRDefault="00222BA5">
      <w:pPr>
        <w:pStyle w:val="3"/>
        <w:shd w:val="clear" w:color="auto" w:fill="auto"/>
        <w:ind w:right="20" w:firstLine="700"/>
        <w:jc w:val="both"/>
      </w:pPr>
      <w:r>
        <w:t>сведения о лицензии на осуществление образовательной деятельности (наименование лицензирующего органа, номер и дата регистрации лицензии);</w:t>
      </w:r>
    </w:p>
    <w:p w:rsidR="00FA5AD1" w:rsidRDefault="00222BA5">
      <w:pPr>
        <w:pStyle w:val="3"/>
        <w:shd w:val="clear" w:color="auto" w:fill="auto"/>
        <w:ind w:right="20" w:firstLine="700"/>
        <w:jc w:val="both"/>
      </w:pPr>
      <w: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A5AD1" w:rsidRDefault="00222BA5">
      <w:pPr>
        <w:pStyle w:val="3"/>
        <w:shd w:val="clear" w:color="auto" w:fill="auto"/>
        <w:ind w:firstLine="700"/>
        <w:jc w:val="both"/>
      </w:pPr>
      <w:r>
        <w:t>форма обучения;</w:t>
      </w:r>
    </w:p>
    <w:p w:rsidR="00FA5AD1" w:rsidRDefault="00222BA5">
      <w:pPr>
        <w:pStyle w:val="3"/>
        <w:shd w:val="clear" w:color="auto" w:fill="auto"/>
        <w:ind w:right="20" w:firstLine="700"/>
        <w:jc w:val="both"/>
      </w:pPr>
      <w:r>
        <w:t>сроки освоения основной образовательной программы (продолжительность обучения);</w:t>
      </w:r>
    </w:p>
    <w:p w:rsidR="00FA5AD1" w:rsidRDefault="00222BA5">
      <w:pPr>
        <w:pStyle w:val="3"/>
        <w:shd w:val="clear" w:color="auto" w:fill="auto"/>
        <w:ind w:right="20" w:firstLine="700"/>
        <w:jc w:val="left"/>
      </w:pPr>
      <w:r>
        <w:t>вид документа (при наличии), выдаваемого воспитаннику, учащемуся после успешного освоения им соответствующей основной образовательной программы (части образовательной программы), дополнительной образовательной программы (части образовательной программы); порядок изменения и расторжения договора;</w:t>
      </w:r>
    </w:p>
    <w:p w:rsidR="00FA5AD1" w:rsidRDefault="00222BA5">
      <w:pPr>
        <w:pStyle w:val="3"/>
        <w:shd w:val="clear" w:color="auto" w:fill="auto"/>
        <w:ind w:right="20" w:firstLine="700"/>
        <w:jc w:val="both"/>
      </w:pPr>
      <w:r>
        <w:t>другие необходимые сведения, связанные со спецификой оказываемых платных дополнительных образовательных услуг.</w:t>
      </w:r>
    </w:p>
    <w:p w:rsidR="00FA5AD1" w:rsidRDefault="00222BA5">
      <w:pPr>
        <w:pStyle w:val="3"/>
        <w:numPr>
          <w:ilvl w:val="0"/>
          <w:numId w:val="3"/>
        </w:numPr>
        <w:shd w:val="clear" w:color="auto" w:fill="auto"/>
        <w:tabs>
          <w:tab w:val="left" w:pos="1238"/>
        </w:tabs>
        <w:ind w:right="20" w:firstLine="700"/>
        <w:jc w:val="both"/>
      </w:pPr>
      <w:r>
        <w:t>Договор не может содержать условия, которые ограничивают права лиц, имеющих право на получение образования определенного уровня и направленности.</w:t>
      </w:r>
    </w:p>
    <w:p w:rsidR="00FA5AD1" w:rsidRDefault="00222BA5">
      <w:pPr>
        <w:pStyle w:val="3"/>
        <w:numPr>
          <w:ilvl w:val="0"/>
          <w:numId w:val="3"/>
        </w:numPr>
        <w:shd w:val="clear" w:color="auto" w:fill="auto"/>
        <w:tabs>
          <w:tab w:val="left" w:pos="1277"/>
        </w:tabs>
        <w:ind w:right="20" w:firstLine="700"/>
        <w:jc w:val="both"/>
      </w:pPr>
      <w: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FA5AD1" w:rsidRDefault="00222BA5">
      <w:pPr>
        <w:pStyle w:val="3"/>
        <w:shd w:val="clear" w:color="auto" w:fill="auto"/>
        <w:ind w:right="20" w:firstLine="700"/>
        <w:jc w:val="both"/>
      </w:pPr>
      <w:r>
        <w:t>3.7. Отказ заказчика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платных дополнительных образовательных услуг.</w:t>
      </w:r>
    </w:p>
    <w:p w:rsidR="00FA5AD1" w:rsidRDefault="00222BA5">
      <w:pPr>
        <w:pStyle w:val="3"/>
        <w:shd w:val="clear" w:color="auto" w:fill="auto"/>
        <w:spacing w:after="300"/>
        <w:ind w:left="20" w:right="20" w:firstLine="700"/>
        <w:jc w:val="both"/>
      </w:pPr>
      <w:r>
        <w:t>3.8.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5AD1" w:rsidRDefault="00222BA5">
      <w:pPr>
        <w:pStyle w:val="10"/>
        <w:keepNext/>
        <w:keepLines/>
        <w:shd w:val="clear" w:color="auto" w:fill="auto"/>
        <w:spacing w:before="0" w:after="300" w:line="322" w:lineRule="exact"/>
        <w:ind w:left="1740" w:right="1740"/>
        <w:jc w:val="right"/>
      </w:pPr>
      <w:bookmarkStart w:id="9" w:name="bookmark8"/>
      <w:r>
        <w:lastRenderedPageBreak/>
        <w:t>4. Основные права и обязанности исполнителя платных дополнительных образовательных услуг</w:t>
      </w:r>
      <w:bookmarkEnd w:id="9"/>
    </w:p>
    <w:p w:rsidR="00FA5AD1" w:rsidRDefault="00222BA5">
      <w:pPr>
        <w:pStyle w:val="3"/>
        <w:numPr>
          <w:ilvl w:val="0"/>
          <w:numId w:val="4"/>
        </w:numPr>
        <w:shd w:val="clear" w:color="auto" w:fill="auto"/>
        <w:tabs>
          <w:tab w:val="left" w:pos="1210"/>
        </w:tabs>
        <w:ind w:left="20" w:firstLine="700"/>
        <w:jc w:val="both"/>
      </w:pPr>
      <w:r>
        <w:t>Исполнитель имеет право:</w:t>
      </w:r>
    </w:p>
    <w:p w:rsidR="00FA5AD1" w:rsidRDefault="00222BA5">
      <w:pPr>
        <w:pStyle w:val="3"/>
        <w:numPr>
          <w:ilvl w:val="0"/>
          <w:numId w:val="5"/>
        </w:numPr>
        <w:shd w:val="clear" w:color="auto" w:fill="auto"/>
        <w:tabs>
          <w:tab w:val="left" w:pos="1537"/>
        </w:tabs>
        <w:ind w:left="20" w:right="20" w:firstLine="700"/>
        <w:jc w:val="both"/>
      </w:pPr>
      <w:r>
        <w:t>рекламировать свою деятельность по предоставлению платных дополнительных образовательных услуг;</w:t>
      </w:r>
    </w:p>
    <w:p w:rsidR="00FA5AD1" w:rsidRDefault="00222BA5">
      <w:pPr>
        <w:pStyle w:val="3"/>
        <w:numPr>
          <w:ilvl w:val="0"/>
          <w:numId w:val="5"/>
        </w:numPr>
        <w:shd w:val="clear" w:color="auto" w:fill="auto"/>
        <w:tabs>
          <w:tab w:val="left" w:pos="1422"/>
        </w:tabs>
        <w:ind w:left="20" w:right="20" w:firstLine="700"/>
        <w:jc w:val="both"/>
      </w:pPr>
      <w:r>
        <w:t>привлекать к работе по оказанию платных дополнительных образовательных услуг специалистов по своему усмотрению;</w:t>
      </w:r>
    </w:p>
    <w:p w:rsidR="00FA5AD1" w:rsidRDefault="00222BA5">
      <w:pPr>
        <w:pStyle w:val="3"/>
        <w:numPr>
          <w:ilvl w:val="0"/>
          <w:numId w:val="5"/>
        </w:numPr>
        <w:shd w:val="clear" w:color="auto" w:fill="auto"/>
        <w:tabs>
          <w:tab w:val="left" w:pos="1422"/>
        </w:tabs>
        <w:ind w:left="20" w:right="20" w:firstLine="700"/>
        <w:jc w:val="both"/>
      </w:pPr>
      <w:r>
        <w:t>расторгнуть договор об оказании платных дополнительных образовательных услуг в одностороннем порядке в случаях:</w:t>
      </w:r>
    </w:p>
    <w:p w:rsidR="00FA5AD1" w:rsidRDefault="00222BA5">
      <w:pPr>
        <w:pStyle w:val="3"/>
        <w:shd w:val="clear" w:color="auto" w:fill="auto"/>
        <w:ind w:left="20" w:right="20" w:firstLine="700"/>
        <w:jc w:val="both"/>
      </w:pPr>
      <w:r>
        <w:t>просрочки оплаты стоимости платных дополнительных образовательных услуг;</w:t>
      </w:r>
    </w:p>
    <w:p w:rsidR="00FA5AD1" w:rsidRDefault="00222BA5">
      <w:pPr>
        <w:pStyle w:val="3"/>
        <w:shd w:val="clear" w:color="auto" w:fill="auto"/>
        <w:ind w:left="20" w:right="20" w:firstLine="700"/>
        <w:jc w:val="both"/>
      </w:pPr>
      <w:r>
        <w:t>невозможности надлежащего исполнения обязательств по оказанию платных дополнительных образовательных услуг вследствие действий (бездействия) учащегося, воспитанника;</w:t>
      </w:r>
    </w:p>
    <w:p w:rsidR="00FA5AD1" w:rsidRDefault="00222BA5">
      <w:pPr>
        <w:pStyle w:val="3"/>
        <w:shd w:val="clear" w:color="auto" w:fill="auto"/>
        <w:ind w:left="20" w:right="20" w:firstLine="700"/>
        <w:jc w:val="both"/>
      </w:pPr>
      <w:r>
        <w:t>в иных случаях, предусмотренных законодательством Российской Федерации;</w:t>
      </w:r>
    </w:p>
    <w:p w:rsidR="00FA5AD1" w:rsidRDefault="00222BA5">
      <w:pPr>
        <w:pStyle w:val="3"/>
        <w:numPr>
          <w:ilvl w:val="0"/>
          <w:numId w:val="5"/>
        </w:numPr>
        <w:shd w:val="clear" w:color="auto" w:fill="auto"/>
        <w:tabs>
          <w:tab w:val="left" w:pos="1580"/>
        </w:tabs>
        <w:ind w:left="20" w:right="20" w:firstLine="700"/>
        <w:jc w:val="both"/>
      </w:pPr>
      <w:r>
        <w:t>снизить стоимость платных дополнительных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FA5AD1" w:rsidRDefault="00222BA5">
      <w:pPr>
        <w:pStyle w:val="3"/>
        <w:numPr>
          <w:ilvl w:val="1"/>
          <w:numId w:val="5"/>
        </w:numPr>
        <w:shd w:val="clear" w:color="auto" w:fill="auto"/>
        <w:tabs>
          <w:tab w:val="left" w:pos="1210"/>
        </w:tabs>
        <w:ind w:left="20" w:firstLine="700"/>
        <w:jc w:val="both"/>
      </w:pPr>
      <w:r>
        <w:t>Исполнитель обязан:</w:t>
      </w:r>
    </w:p>
    <w:p w:rsidR="00FA5AD1" w:rsidRDefault="00222BA5">
      <w:pPr>
        <w:pStyle w:val="3"/>
        <w:numPr>
          <w:ilvl w:val="2"/>
          <w:numId w:val="5"/>
        </w:numPr>
        <w:shd w:val="clear" w:color="auto" w:fill="auto"/>
        <w:tabs>
          <w:tab w:val="left" w:pos="1431"/>
        </w:tabs>
        <w:ind w:left="20" w:right="20" w:firstLine="700"/>
        <w:jc w:val="both"/>
      </w:pPr>
      <w:r>
        <w:t>организовать и обеспечить надлежащее исполнение платных дополнительных образовательных услуг в полном объёме и в соответствии с дополнительной образовательной программой и условиями договора;</w:t>
      </w:r>
    </w:p>
    <w:p w:rsidR="00FA5AD1" w:rsidRDefault="00222BA5">
      <w:pPr>
        <w:pStyle w:val="3"/>
        <w:numPr>
          <w:ilvl w:val="2"/>
          <w:numId w:val="5"/>
        </w:numPr>
        <w:shd w:val="clear" w:color="auto" w:fill="auto"/>
        <w:tabs>
          <w:tab w:val="left" w:pos="1470"/>
        </w:tabs>
        <w:ind w:left="20" w:right="20" w:firstLine="700"/>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A5AD1" w:rsidRDefault="00222BA5">
      <w:pPr>
        <w:pStyle w:val="3"/>
        <w:numPr>
          <w:ilvl w:val="2"/>
          <w:numId w:val="5"/>
        </w:numPr>
        <w:shd w:val="clear" w:color="auto" w:fill="auto"/>
        <w:tabs>
          <w:tab w:val="left" w:pos="1460"/>
        </w:tabs>
        <w:ind w:left="20" w:right="20" w:firstLine="700"/>
        <w:jc w:val="both"/>
      </w:pPr>
      <w:r>
        <w:t>не отказывать в исполнении услуг потребителю без уважительных причин;</w:t>
      </w:r>
    </w:p>
    <w:p w:rsidR="00FA5AD1" w:rsidRDefault="00222BA5">
      <w:pPr>
        <w:pStyle w:val="3"/>
        <w:numPr>
          <w:ilvl w:val="2"/>
          <w:numId w:val="5"/>
        </w:numPr>
        <w:shd w:val="clear" w:color="auto" w:fill="auto"/>
        <w:tabs>
          <w:tab w:val="left" w:pos="1551"/>
        </w:tabs>
        <w:ind w:left="20" w:right="20" w:firstLine="700"/>
        <w:jc w:val="both"/>
      </w:pPr>
      <w:r>
        <w:t>предупредить об условиях, при которых наступает опасность нанесения ущерба здоровью людей или имуществу в процессе оказания платных дополнительных образовательных услуг;</w:t>
      </w:r>
    </w:p>
    <w:p w:rsidR="00FA5AD1" w:rsidRDefault="00222BA5">
      <w:pPr>
        <w:pStyle w:val="3"/>
        <w:shd w:val="clear" w:color="auto" w:fill="auto"/>
        <w:spacing w:after="244"/>
        <w:ind w:left="20" w:right="20" w:firstLine="720"/>
        <w:jc w:val="both"/>
      </w:pPr>
      <w:r>
        <w:t>4.2.5. осуществлять действия, необходимые для оказания платных дополнительных образовательных услуг, в соответствии с пунктом 4 статьи 9 Федерального закона от 27 июля 2006 года № 152-ФЗ «О персональных данных» (получение, обработка, уточнение, использование, хранение, уничтожение персональных данных);</w:t>
      </w:r>
    </w:p>
    <w:p w:rsidR="00FA5AD1" w:rsidRDefault="00222BA5">
      <w:pPr>
        <w:pStyle w:val="10"/>
        <w:keepNext/>
        <w:keepLines/>
        <w:shd w:val="clear" w:color="auto" w:fill="auto"/>
        <w:spacing w:before="0" w:after="236" w:line="317" w:lineRule="exact"/>
      </w:pPr>
      <w:bookmarkStart w:id="10" w:name="bookmark9"/>
      <w:r>
        <w:t>5. Основные права и обязанности заказчика платных дополнительных образовательных услуг</w:t>
      </w:r>
      <w:bookmarkEnd w:id="10"/>
    </w:p>
    <w:p w:rsidR="00FA5AD1" w:rsidRDefault="00222BA5">
      <w:pPr>
        <w:pStyle w:val="3"/>
        <w:shd w:val="clear" w:color="auto" w:fill="auto"/>
        <w:ind w:left="20" w:firstLine="720"/>
        <w:jc w:val="both"/>
      </w:pPr>
      <w:r>
        <w:t>5.1. Заказчик имеет право:</w:t>
      </w:r>
    </w:p>
    <w:p w:rsidR="00FA5AD1" w:rsidRDefault="00222BA5">
      <w:pPr>
        <w:pStyle w:val="3"/>
        <w:numPr>
          <w:ilvl w:val="0"/>
          <w:numId w:val="6"/>
        </w:numPr>
        <w:shd w:val="clear" w:color="auto" w:fill="auto"/>
        <w:tabs>
          <w:tab w:val="left" w:pos="1426"/>
        </w:tabs>
        <w:ind w:left="20" w:right="20" w:firstLine="720"/>
        <w:jc w:val="both"/>
      </w:pPr>
      <w:r>
        <w:t>получать достоверную информацию о реализуемых платных дополнительных образовательных услугах;</w:t>
      </w:r>
    </w:p>
    <w:p w:rsidR="00FA5AD1" w:rsidRDefault="00222BA5">
      <w:pPr>
        <w:pStyle w:val="3"/>
        <w:numPr>
          <w:ilvl w:val="0"/>
          <w:numId w:val="6"/>
        </w:numPr>
        <w:shd w:val="clear" w:color="auto" w:fill="auto"/>
        <w:tabs>
          <w:tab w:val="left" w:pos="1417"/>
        </w:tabs>
        <w:ind w:left="20" w:right="20" w:firstLine="720"/>
        <w:jc w:val="both"/>
      </w:pPr>
      <w:r>
        <w:lastRenderedPageBreak/>
        <w:t>требовать от исполнителя выполнения качественных услуг, соответствующих договору;</w:t>
      </w:r>
    </w:p>
    <w:p w:rsidR="00FA5AD1" w:rsidRDefault="00222BA5">
      <w:pPr>
        <w:pStyle w:val="3"/>
        <w:numPr>
          <w:ilvl w:val="0"/>
          <w:numId w:val="6"/>
        </w:numPr>
        <w:shd w:val="clear" w:color="auto" w:fill="auto"/>
        <w:tabs>
          <w:tab w:val="left" w:pos="1470"/>
        </w:tabs>
        <w:ind w:left="20" w:right="20" w:firstLine="720"/>
        <w:jc w:val="both"/>
      </w:pPr>
      <w:r>
        <w:t>расторгнуть договор об оказании услуг в любое время, возместив исполнителю расходы за выполненную работу и прямые убытки, причиненные расторжением договора;</w:t>
      </w:r>
    </w:p>
    <w:p w:rsidR="00FA5AD1" w:rsidRDefault="00222BA5">
      <w:pPr>
        <w:pStyle w:val="3"/>
        <w:numPr>
          <w:ilvl w:val="0"/>
          <w:numId w:val="6"/>
        </w:numPr>
        <w:shd w:val="clear" w:color="auto" w:fill="auto"/>
        <w:tabs>
          <w:tab w:val="left" w:pos="1422"/>
        </w:tabs>
        <w:ind w:left="20" w:right="20" w:firstLine="720"/>
        <w:jc w:val="both"/>
      </w:pPr>
      <w:r>
        <w:t>требовать от исполнителя предоставления информации по вопросам, касающимся:</w:t>
      </w:r>
    </w:p>
    <w:p w:rsidR="00FA5AD1" w:rsidRDefault="00222BA5">
      <w:pPr>
        <w:pStyle w:val="3"/>
        <w:shd w:val="clear" w:color="auto" w:fill="auto"/>
        <w:ind w:left="20" w:right="20" w:firstLine="720"/>
        <w:jc w:val="both"/>
      </w:pPr>
      <w:r>
        <w:t>организации и обеспечения надлежащего исполнения услуг, предусмотренных условиями договора;</w:t>
      </w:r>
    </w:p>
    <w:p w:rsidR="00FA5AD1" w:rsidRDefault="00222BA5">
      <w:pPr>
        <w:pStyle w:val="3"/>
        <w:shd w:val="clear" w:color="auto" w:fill="auto"/>
        <w:ind w:left="20" w:firstLine="720"/>
        <w:jc w:val="both"/>
      </w:pPr>
      <w:r>
        <w:t>образовательной деятельности исполнителя и перспектив ее развития;</w:t>
      </w:r>
    </w:p>
    <w:p w:rsidR="00FA5AD1" w:rsidRDefault="00222BA5">
      <w:pPr>
        <w:pStyle w:val="3"/>
        <w:shd w:val="clear" w:color="auto" w:fill="auto"/>
        <w:ind w:left="20" w:right="20" w:firstLine="720"/>
        <w:jc w:val="both"/>
      </w:pPr>
      <w:r>
        <w:t>успеваемости, поведения, отношения потребителя к учебе и его способностях в отношении обучения по отдельным предметам учебного плана;</w:t>
      </w:r>
    </w:p>
    <w:p w:rsidR="00FA5AD1" w:rsidRDefault="00222BA5">
      <w:pPr>
        <w:pStyle w:val="3"/>
        <w:numPr>
          <w:ilvl w:val="0"/>
          <w:numId w:val="6"/>
        </w:numPr>
        <w:shd w:val="clear" w:color="auto" w:fill="auto"/>
        <w:tabs>
          <w:tab w:val="left" w:pos="1426"/>
        </w:tabs>
        <w:ind w:left="20" w:right="20" w:firstLine="720"/>
        <w:jc w:val="both"/>
      </w:pPr>
      <w:r>
        <w:t>потребовать по своему выбору при обнаружении недостатка платных дополнительных образовательных услуг, в том числе оказания их не в полном объеме, предусмотренном образовательными программами (частью образовательной программы):</w:t>
      </w:r>
    </w:p>
    <w:p w:rsidR="00FA5AD1" w:rsidRDefault="00222BA5">
      <w:pPr>
        <w:pStyle w:val="3"/>
        <w:shd w:val="clear" w:color="auto" w:fill="auto"/>
        <w:ind w:left="20" w:right="20" w:firstLine="720"/>
        <w:jc w:val="both"/>
      </w:pPr>
      <w:r>
        <w:t>безвозмездного оказания платных дополнительных образовательных услуг;</w:t>
      </w:r>
    </w:p>
    <w:p w:rsidR="00FA5AD1" w:rsidRDefault="00222BA5">
      <w:pPr>
        <w:pStyle w:val="3"/>
        <w:shd w:val="clear" w:color="auto" w:fill="auto"/>
        <w:ind w:left="20" w:right="20" w:firstLine="720"/>
        <w:jc w:val="both"/>
      </w:pPr>
      <w:r>
        <w:t>соразмерного уменьшения стоимости оказанных платных дополнительных образовательных услуг;</w:t>
      </w:r>
    </w:p>
    <w:p w:rsidR="00FA5AD1" w:rsidRDefault="00222BA5">
      <w:pPr>
        <w:pStyle w:val="3"/>
        <w:shd w:val="clear" w:color="auto" w:fill="auto"/>
        <w:ind w:left="20" w:right="20" w:firstLine="720"/>
        <w:jc w:val="both"/>
      </w:pPr>
      <w:r>
        <w:t>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FA5AD1" w:rsidRDefault="00222BA5">
      <w:pPr>
        <w:pStyle w:val="3"/>
        <w:numPr>
          <w:ilvl w:val="0"/>
          <w:numId w:val="6"/>
        </w:numPr>
        <w:shd w:val="clear" w:color="auto" w:fill="auto"/>
        <w:tabs>
          <w:tab w:val="left" w:pos="1436"/>
        </w:tabs>
        <w:ind w:left="20" w:right="20" w:firstLine="720"/>
        <w:jc w:val="both"/>
      </w:pPr>
      <w:r>
        <w:t>если учреждение нарушило сроки оказания платных дополнительных образовательных услуг (сроки начала и (или) окончания оказания платных дополнительных образовательных услуг и (или) промежуточные сроки оказания платной дополнительной образовательной услуги) либо если во время оказания платных дополнительных образовательных услуг стало очевидным, что они не будут осуществлены в срок:</w:t>
      </w:r>
    </w:p>
    <w:p w:rsidR="00FA5AD1" w:rsidRDefault="00222BA5">
      <w:pPr>
        <w:pStyle w:val="3"/>
        <w:shd w:val="clear" w:color="auto" w:fill="auto"/>
        <w:ind w:left="20" w:right="20" w:firstLine="720"/>
        <w:jc w:val="both"/>
      </w:pPr>
      <w:r>
        <w:t>назначить учреждению новый срок, в течение которого учреждение должно приступить к оказанию платных образовательных услуг и (или) закончить оказание платных дополнительных образовательных услуг;</w:t>
      </w:r>
    </w:p>
    <w:p w:rsidR="00FA5AD1" w:rsidRDefault="00222BA5">
      <w:pPr>
        <w:pStyle w:val="3"/>
        <w:shd w:val="clear" w:color="auto" w:fill="auto"/>
        <w:ind w:right="20" w:firstLine="720"/>
        <w:jc w:val="both"/>
      </w:pPr>
      <w:r>
        <w:t>поручить оказать платные дополнительные образовательные услуги третьим лицам за разумную цену и потребовать от учреждения возмещения понесенных расходов;</w:t>
      </w:r>
    </w:p>
    <w:p w:rsidR="00FA5AD1" w:rsidRDefault="00222BA5">
      <w:pPr>
        <w:pStyle w:val="3"/>
        <w:shd w:val="clear" w:color="auto" w:fill="auto"/>
        <w:ind w:right="20" w:firstLine="720"/>
        <w:jc w:val="both"/>
      </w:pPr>
      <w:r>
        <w:t>потребовать уменьшения стоимости платных дополнительных образовательных услуг;</w:t>
      </w:r>
    </w:p>
    <w:p w:rsidR="00FA5AD1" w:rsidRDefault="00222BA5">
      <w:pPr>
        <w:pStyle w:val="3"/>
        <w:shd w:val="clear" w:color="auto" w:fill="auto"/>
        <w:ind w:firstLine="720"/>
        <w:jc w:val="both"/>
      </w:pPr>
      <w:r>
        <w:t>расторгнуть договор.</w:t>
      </w:r>
    </w:p>
    <w:p w:rsidR="00FA5AD1" w:rsidRDefault="00222BA5">
      <w:pPr>
        <w:pStyle w:val="3"/>
        <w:numPr>
          <w:ilvl w:val="0"/>
          <w:numId w:val="6"/>
        </w:numPr>
        <w:shd w:val="clear" w:color="auto" w:fill="auto"/>
        <w:tabs>
          <w:tab w:val="left" w:pos="1502"/>
        </w:tabs>
        <w:ind w:right="20" w:firstLine="720"/>
        <w:jc w:val="both"/>
      </w:pPr>
      <w:r>
        <w:t>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платных дополнительных образовательных услуг</w:t>
      </w:r>
    </w:p>
    <w:p w:rsidR="00FA5AD1" w:rsidRDefault="00222BA5">
      <w:pPr>
        <w:pStyle w:val="3"/>
        <w:numPr>
          <w:ilvl w:val="0"/>
          <w:numId w:val="6"/>
        </w:numPr>
        <w:shd w:val="clear" w:color="auto" w:fill="auto"/>
        <w:tabs>
          <w:tab w:val="left" w:pos="1411"/>
        </w:tabs>
        <w:ind w:right="20" w:firstLine="720"/>
        <w:jc w:val="both"/>
      </w:pPr>
      <w:r>
        <w:t>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учреждением.</w:t>
      </w:r>
    </w:p>
    <w:p w:rsidR="00FA5AD1" w:rsidRDefault="00222BA5">
      <w:pPr>
        <w:pStyle w:val="3"/>
        <w:numPr>
          <w:ilvl w:val="0"/>
          <w:numId w:val="6"/>
        </w:numPr>
        <w:shd w:val="clear" w:color="auto" w:fill="auto"/>
        <w:tabs>
          <w:tab w:val="left" w:pos="1642"/>
        </w:tabs>
        <w:ind w:right="20" w:firstLine="720"/>
        <w:jc w:val="both"/>
      </w:pPr>
      <w:r>
        <w:lastRenderedPageBreak/>
        <w:t>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w:t>
      </w:r>
    </w:p>
    <w:p w:rsidR="00FA5AD1" w:rsidRDefault="00222BA5">
      <w:pPr>
        <w:pStyle w:val="3"/>
        <w:shd w:val="clear" w:color="auto" w:fill="auto"/>
        <w:ind w:firstLine="720"/>
        <w:jc w:val="both"/>
      </w:pPr>
      <w:r>
        <w:t>5.2. Заказчик обязан:</w:t>
      </w:r>
    </w:p>
    <w:p w:rsidR="00FA5AD1" w:rsidRDefault="00222BA5">
      <w:pPr>
        <w:pStyle w:val="3"/>
        <w:numPr>
          <w:ilvl w:val="0"/>
          <w:numId w:val="7"/>
        </w:numPr>
        <w:shd w:val="clear" w:color="auto" w:fill="auto"/>
        <w:tabs>
          <w:tab w:val="left" w:pos="1426"/>
        </w:tabs>
        <w:ind w:right="20" w:firstLine="720"/>
        <w:jc w:val="both"/>
      </w:pPr>
      <w:r>
        <w:t>своевременно вносить плату за предоставленные услуги, указанные в договоре;</w:t>
      </w:r>
    </w:p>
    <w:p w:rsidR="00FA5AD1" w:rsidRDefault="00222BA5">
      <w:pPr>
        <w:pStyle w:val="3"/>
        <w:numPr>
          <w:ilvl w:val="0"/>
          <w:numId w:val="7"/>
        </w:numPr>
        <w:shd w:val="clear" w:color="auto" w:fill="auto"/>
        <w:tabs>
          <w:tab w:val="left" w:pos="1502"/>
        </w:tabs>
        <w:ind w:right="20" w:firstLine="720"/>
        <w:jc w:val="both"/>
      </w:pPr>
      <w:r>
        <w:t>при поступлении Потребителя в учреждение и в процессе его обучения своевременно предоставлять все необходимые документы, предусмотренные уставом учреждения;</w:t>
      </w:r>
    </w:p>
    <w:p w:rsidR="00FA5AD1" w:rsidRDefault="00222BA5">
      <w:pPr>
        <w:pStyle w:val="3"/>
        <w:numPr>
          <w:ilvl w:val="0"/>
          <w:numId w:val="7"/>
        </w:numPr>
        <w:shd w:val="clear" w:color="auto" w:fill="auto"/>
        <w:tabs>
          <w:tab w:val="left" w:pos="1406"/>
        </w:tabs>
        <w:ind w:right="20" w:firstLine="720"/>
        <w:jc w:val="both"/>
      </w:pPr>
      <w:r>
        <w:t>незамедлительно сообщать руководителю исполнителя об изменении контактного телефона и места жительства;</w:t>
      </w:r>
    </w:p>
    <w:p w:rsidR="00FA5AD1" w:rsidRDefault="00222BA5">
      <w:pPr>
        <w:pStyle w:val="3"/>
        <w:numPr>
          <w:ilvl w:val="0"/>
          <w:numId w:val="7"/>
        </w:numPr>
        <w:shd w:val="clear" w:color="auto" w:fill="auto"/>
        <w:tabs>
          <w:tab w:val="left" w:pos="1478"/>
        </w:tabs>
        <w:ind w:right="20" w:firstLine="720"/>
        <w:jc w:val="both"/>
      </w:pPr>
      <w:r>
        <w:t>извещать руководителя исполнителя об уважительных причинах отсутствия потребителя на занятиях;</w:t>
      </w:r>
    </w:p>
    <w:p w:rsidR="00FA5AD1" w:rsidRDefault="00222BA5">
      <w:pPr>
        <w:pStyle w:val="3"/>
        <w:numPr>
          <w:ilvl w:val="0"/>
          <w:numId w:val="7"/>
        </w:numPr>
        <w:shd w:val="clear" w:color="auto" w:fill="auto"/>
        <w:tabs>
          <w:tab w:val="left" w:pos="1536"/>
        </w:tabs>
        <w:ind w:right="20" w:firstLine="720"/>
        <w:jc w:val="both"/>
      </w:pPr>
      <w:r>
        <w:t>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w:t>
      </w:r>
    </w:p>
    <w:p w:rsidR="00FA5AD1" w:rsidRDefault="00222BA5">
      <w:pPr>
        <w:pStyle w:val="3"/>
        <w:numPr>
          <w:ilvl w:val="0"/>
          <w:numId w:val="7"/>
        </w:numPr>
        <w:shd w:val="clear" w:color="auto" w:fill="auto"/>
        <w:tabs>
          <w:tab w:val="left" w:pos="1459"/>
        </w:tabs>
        <w:ind w:right="20" w:firstLine="720"/>
        <w:jc w:val="both"/>
      </w:pPr>
      <w:r>
        <w:t>проявлять уважение к педагогам, администрации и техническому персоналу исполнителя;</w:t>
      </w:r>
    </w:p>
    <w:p w:rsidR="00FA5AD1" w:rsidRDefault="00222BA5">
      <w:pPr>
        <w:pStyle w:val="3"/>
        <w:numPr>
          <w:ilvl w:val="0"/>
          <w:numId w:val="7"/>
        </w:numPr>
        <w:shd w:val="clear" w:color="auto" w:fill="auto"/>
        <w:tabs>
          <w:tab w:val="left" w:pos="1406"/>
        </w:tabs>
        <w:ind w:right="20" w:firstLine="720"/>
        <w:jc w:val="both"/>
      </w:pPr>
      <w:r>
        <w:t>возмещать ущерб, причиненный потребителем имуществу исполнителя в соответствии с законодательством Российской Федерации.</w:t>
      </w:r>
    </w:p>
    <w:p w:rsidR="00FA5AD1" w:rsidRDefault="00222BA5">
      <w:pPr>
        <w:pStyle w:val="3"/>
        <w:numPr>
          <w:ilvl w:val="0"/>
          <w:numId w:val="7"/>
        </w:numPr>
        <w:shd w:val="clear" w:color="auto" w:fill="auto"/>
        <w:tabs>
          <w:tab w:val="left" w:pos="1469"/>
        </w:tabs>
        <w:spacing w:after="304"/>
        <w:ind w:right="20" w:firstLine="720"/>
        <w:jc w:val="both"/>
      </w:pPr>
      <w:r>
        <w:t>обеспечить потребителя за свой счет предметами, необходимыми для надлежащего исполнения исполнителем обязательств по оказанию платных дополнительных образовательных услуг, в количестве, соответствующем возрасту и потребностям Потребителя.</w:t>
      </w:r>
    </w:p>
    <w:p w:rsidR="00FA5AD1" w:rsidRDefault="00222BA5">
      <w:pPr>
        <w:pStyle w:val="10"/>
        <w:keepNext/>
        <w:keepLines/>
        <w:shd w:val="clear" w:color="auto" w:fill="auto"/>
        <w:spacing w:before="0" w:after="338" w:line="317" w:lineRule="exact"/>
        <w:ind w:left="2100" w:right="1400"/>
        <w:jc w:val="right"/>
      </w:pPr>
      <w:bookmarkStart w:id="11" w:name="bookmark10"/>
      <w:r>
        <w:t>6. Основные права и обязанности потребителя платных дополнительных образовательных услуг</w:t>
      </w:r>
      <w:bookmarkEnd w:id="11"/>
    </w:p>
    <w:p w:rsidR="00FA5AD1" w:rsidRDefault="00222BA5">
      <w:pPr>
        <w:pStyle w:val="3"/>
        <w:shd w:val="clear" w:color="auto" w:fill="auto"/>
        <w:spacing w:line="270" w:lineRule="exact"/>
        <w:ind w:firstLine="720"/>
        <w:jc w:val="both"/>
      </w:pPr>
      <w:r>
        <w:t>6.1. Потребитель имеет право:</w:t>
      </w:r>
    </w:p>
    <w:p w:rsidR="00FA5AD1" w:rsidRDefault="00222BA5">
      <w:pPr>
        <w:pStyle w:val="3"/>
        <w:numPr>
          <w:ilvl w:val="0"/>
          <w:numId w:val="8"/>
        </w:numPr>
        <w:shd w:val="clear" w:color="auto" w:fill="auto"/>
        <w:tabs>
          <w:tab w:val="left" w:pos="1426"/>
        </w:tabs>
        <w:ind w:left="20" w:right="20" w:firstLine="640"/>
        <w:jc w:val="both"/>
      </w:pPr>
      <w:r>
        <w:t>получать достоверную информацию о реализуемых услугах, выбирать исполнителей услуг;</w:t>
      </w:r>
    </w:p>
    <w:p w:rsidR="00FA5AD1" w:rsidRDefault="00222BA5">
      <w:pPr>
        <w:pStyle w:val="3"/>
        <w:numPr>
          <w:ilvl w:val="0"/>
          <w:numId w:val="8"/>
        </w:numPr>
        <w:shd w:val="clear" w:color="auto" w:fill="auto"/>
        <w:tabs>
          <w:tab w:val="left" w:pos="1417"/>
        </w:tabs>
        <w:ind w:left="20" w:right="20" w:firstLine="640"/>
        <w:jc w:val="both"/>
      </w:pPr>
      <w:r>
        <w:t>требовать от исполнителей выполнения качественных услуг, соответствующих договору;</w:t>
      </w:r>
    </w:p>
    <w:p w:rsidR="00FA5AD1" w:rsidRDefault="00222BA5">
      <w:pPr>
        <w:pStyle w:val="3"/>
        <w:numPr>
          <w:ilvl w:val="0"/>
          <w:numId w:val="8"/>
        </w:numPr>
        <w:shd w:val="clear" w:color="auto" w:fill="auto"/>
        <w:tabs>
          <w:tab w:val="left" w:pos="1436"/>
        </w:tabs>
        <w:ind w:left="20" w:right="20" w:firstLine="640"/>
        <w:jc w:val="both"/>
      </w:pPr>
      <w:r>
        <w:t>обращаться к работникам исполнителя по всем вопросам деятельности учреждения;</w:t>
      </w:r>
    </w:p>
    <w:p w:rsidR="00FA5AD1" w:rsidRDefault="00222BA5">
      <w:pPr>
        <w:pStyle w:val="3"/>
        <w:numPr>
          <w:ilvl w:val="0"/>
          <w:numId w:val="8"/>
        </w:numPr>
        <w:shd w:val="clear" w:color="auto" w:fill="auto"/>
        <w:tabs>
          <w:tab w:val="left" w:pos="1431"/>
        </w:tabs>
        <w:ind w:left="20" w:right="20" w:firstLine="640"/>
        <w:jc w:val="both"/>
      </w:pPr>
      <w:r>
        <w:t>получать полную и достоверную информацию об оценке своих знаний и критериях этой оценки;</w:t>
      </w:r>
    </w:p>
    <w:p w:rsidR="00FA5AD1" w:rsidRDefault="00222BA5">
      <w:pPr>
        <w:pStyle w:val="3"/>
        <w:numPr>
          <w:ilvl w:val="0"/>
          <w:numId w:val="8"/>
        </w:numPr>
        <w:shd w:val="clear" w:color="auto" w:fill="auto"/>
        <w:tabs>
          <w:tab w:val="left" w:pos="1431"/>
        </w:tabs>
        <w:ind w:left="20" w:right="20" w:firstLine="640"/>
        <w:jc w:val="both"/>
      </w:pPr>
      <w:r>
        <w:t>пользоваться имуществом исполнителя, необходимым для обеспечения образовательного процесса, во время занятий, предусмотренных учебным расписанием.</w:t>
      </w:r>
    </w:p>
    <w:p w:rsidR="00FA5AD1" w:rsidRDefault="00222BA5">
      <w:pPr>
        <w:pStyle w:val="3"/>
        <w:shd w:val="clear" w:color="auto" w:fill="auto"/>
        <w:ind w:left="20" w:firstLine="640"/>
        <w:jc w:val="both"/>
      </w:pPr>
      <w:r>
        <w:t>6.2. Потребитель обязан:</w:t>
      </w:r>
    </w:p>
    <w:p w:rsidR="00FA5AD1" w:rsidRDefault="00222BA5">
      <w:pPr>
        <w:pStyle w:val="3"/>
        <w:numPr>
          <w:ilvl w:val="0"/>
          <w:numId w:val="9"/>
        </w:numPr>
        <w:shd w:val="clear" w:color="auto" w:fill="auto"/>
        <w:tabs>
          <w:tab w:val="left" w:pos="1356"/>
        </w:tabs>
        <w:ind w:left="20" w:firstLine="640"/>
        <w:jc w:val="both"/>
      </w:pPr>
      <w:r>
        <w:t>посещать занятия, указанные в расписании;</w:t>
      </w:r>
    </w:p>
    <w:p w:rsidR="00FA5AD1" w:rsidRDefault="00222BA5">
      <w:pPr>
        <w:pStyle w:val="3"/>
        <w:numPr>
          <w:ilvl w:val="0"/>
          <w:numId w:val="9"/>
        </w:numPr>
        <w:shd w:val="clear" w:color="auto" w:fill="auto"/>
        <w:tabs>
          <w:tab w:val="left" w:pos="1446"/>
        </w:tabs>
        <w:ind w:left="20" w:right="20" w:firstLine="640"/>
        <w:jc w:val="both"/>
      </w:pPr>
      <w:r>
        <w:t>выполнять задания по подготовке к занятиям, даваемые педагогами учреждения;</w:t>
      </w:r>
    </w:p>
    <w:p w:rsidR="00FA5AD1" w:rsidRDefault="00222BA5">
      <w:pPr>
        <w:pStyle w:val="3"/>
        <w:numPr>
          <w:ilvl w:val="0"/>
          <w:numId w:val="9"/>
        </w:numPr>
        <w:shd w:val="clear" w:color="auto" w:fill="auto"/>
        <w:tabs>
          <w:tab w:val="left" w:pos="1441"/>
        </w:tabs>
        <w:ind w:left="20" w:right="20" w:firstLine="640"/>
        <w:jc w:val="both"/>
      </w:pPr>
      <w:r>
        <w:lastRenderedPageBreak/>
        <w:t>соблюдать учебную дисциплину и общепринятые нормы поведения, Правила для обучающихся учреждения,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FA5AD1" w:rsidRDefault="00222BA5">
      <w:pPr>
        <w:pStyle w:val="3"/>
        <w:numPr>
          <w:ilvl w:val="0"/>
          <w:numId w:val="9"/>
        </w:numPr>
        <w:shd w:val="clear" w:color="auto" w:fill="auto"/>
        <w:tabs>
          <w:tab w:val="left" w:pos="1361"/>
        </w:tabs>
        <w:spacing w:after="341"/>
        <w:ind w:left="20" w:firstLine="640"/>
        <w:jc w:val="both"/>
      </w:pPr>
      <w:r>
        <w:t>бережно относиться к имуществу исполнителя.</w:t>
      </w:r>
    </w:p>
    <w:p w:rsidR="00FA5AD1" w:rsidRDefault="00222BA5">
      <w:pPr>
        <w:pStyle w:val="10"/>
        <w:keepNext/>
        <w:keepLines/>
        <w:shd w:val="clear" w:color="auto" w:fill="auto"/>
        <w:spacing w:before="0" w:after="0" w:line="270" w:lineRule="exact"/>
        <w:ind w:left="20" w:firstLine="640"/>
        <w:jc w:val="both"/>
      </w:pPr>
      <w:bookmarkStart w:id="12" w:name="bookmark11"/>
      <w:r>
        <w:t>7. Виды и порядок осуществления иной, приносящий доход вид</w:t>
      </w:r>
      <w:bookmarkEnd w:id="12"/>
    </w:p>
    <w:p w:rsidR="00FA5AD1" w:rsidRDefault="00222BA5">
      <w:pPr>
        <w:pStyle w:val="10"/>
        <w:keepNext/>
        <w:keepLines/>
        <w:shd w:val="clear" w:color="auto" w:fill="auto"/>
        <w:spacing w:before="0" w:after="186" w:line="270" w:lineRule="exact"/>
        <w:ind w:left="3960"/>
        <w:jc w:val="left"/>
      </w:pPr>
      <w:bookmarkStart w:id="13" w:name="bookmark12"/>
      <w:r>
        <w:t>деятельности</w:t>
      </w:r>
      <w:bookmarkEnd w:id="13"/>
    </w:p>
    <w:p w:rsidR="00FA5AD1" w:rsidRDefault="00222BA5">
      <w:pPr>
        <w:pStyle w:val="3"/>
        <w:numPr>
          <w:ilvl w:val="0"/>
          <w:numId w:val="10"/>
        </w:numPr>
        <w:shd w:val="clear" w:color="auto" w:fill="auto"/>
        <w:tabs>
          <w:tab w:val="left" w:pos="1052"/>
        </w:tabs>
        <w:ind w:left="20" w:right="20" w:firstLine="640"/>
        <w:jc w:val="both"/>
      </w:pPr>
      <w:r>
        <w:t>Учреждение вправе вести иную, приносящую доход вид деятельности, предусмотренную его уставом, для достижения целей, ради которых оно создано, и соответствовать указанным целям.</w:t>
      </w:r>
    </w:p>
    <w:p w:rsidR="00FA5AD1" w:rsidRDefault="00222BA5">
      <w:pPr>
        <w:pStyle w:val="3"/>
        <w:numPr>
          <w:ilvl w:val="0"/>
          <w:numId w:val="10"/>
        </w:numPr>
        <w:shd w:val="clear" w:color="auto" w:fill="auto"/>
        <w:tabs>
          <w:tab w:val="left" w:pos="1086"/>
        </w:tabs>
        <w:ind w:left="20" w:right="20" w:firstLine="640"/>
        <w:jc w:val="both"/>
      </w:pPr>
      <w:r>
        <w:t>Учреждение осуществляет следующие иные, приносящие доход виды деятельности:</w:t>
      </w:r>
    </w:p>
    <w:p w:rsidR="00FA5AD1" w:rsidRDefault="00222BA5">
      <w:pPr>
        <w:pStyle w:val="3"/>
        <w:shd w:val="clear" w:color="auto" w:fill="auto"/>
        <w:ind w:left="20" w:right="20" w:firstLine="640"/>
        <w:jc w:val="both"/>
      </w:pPr>
      <w:r>
        <w:t>приобретение, изготовление за счет средств от приносящей доход деятельности и реализация продукции общественного питания (столовая и (или) буфет);</w:t>
      </w:r>
    </w:p>
    <w:p w:rsidR="00FA5AD1" w:rsidRDefault="00222BA5">
      <w:pPr>
        <w:pStyle w:val="3"/>
        <w:shd w:val="clear" w:color="auto" w:fill="auto"/>
        <w:ind w:left="20" w:firstLine="640"/>
        <w:jc w:val="both"/>
      </w:pPr>
      <w:r>
        <w:t>предоставление в аренду помещений учреждения;</w:t>
      </w:r>
    </w:p>
    <w:p w:rsidR="00FA5AD1" w:rsidRDefault="00222BA5">
      <w:pPr>
        <w:pStyle w:val="3"/>
        <w:shd w:val="clear" w:color="auto" w:fill="auto"/>
        <w:ind w:left="20" w:firstLine="640"/>
        <w:jc w:val="both"/>
      </w:pPr>
      <w:r>
        <w:t>предоставление в аренду движимого имущества учреждения;</w:t>
      </w:r>
    </w:p>
    <w:p w:rsidR="00FA5AD1" w:rsidRDefault="00222BA5">
      <w:pPr>
        <w:pStyle w:val="3"/>
        <w:shd w:val="clear" w:color="auto" w:fill="auto"/>
        <w:ind w:left="20" w:right="20" w:firstLine="640"/>
        <w:jc w:val="both"/>
      </w:pPr>
      <w:r>
        <w:t>реализация товаров, созданных или приобретенных за счет средств от приносящей доход деятельности, направленных на обеспечение уставной деятельности;</w:t>
      </w:r>
    </w:p>
    <w:p w:rsidR="00FA5AD1" w:rsidRDefault="00222BA5">
      <w:pPr>
        <w:pStyle w:val="3"/>
        <w:shd w:val="clear" w:color="auto" w:fill="auto"/>
        <w:ind w:left="20" w:firstLine="640"/>
        <w:jc w:val="both"/>
      </w:pPr>
      <w:r>
        <w:t>предоставление копировально-множительных услуг;</w:t>
      </w:r>
    </w:p>
    <w:p w:rsidR="00FA5AD1" w:rsidRDefault="00222BA5">
      <w:pPr>
        <w:pStyle w:val="3"/>
        <w:shd w:val="clear" w:color="auto" w:fill="auto"/>
        <w:spacing w:after="341"/>
        <w:ind w:left="20" w:right="20" w:firstLine="640"/>
        <w:jc w:val="both"/>
      </w:pPr>
      <w:r>
        <w:t>организация и проведение праздничных и досуговых мероприятий, не предусмотренных образовательными программами, для детей и их родителей (законных представителей).</w:t>
      </w:r>
    </w:p>
    <w:p w:rsidR="00FA5AD1" w:rsidRDefault="00222BA5">
      <w:pPr>
        <w:pStyle w:val="10"/>
        <w:keepNext/>
        <w:keepLines/>
        <w:shd w:val="clear" w:color="auto" w:fill="auto"/>
        <w:spacing w:before="0" w:after="342" w:line="270" w:lineRule="exact"/>
        <w:ind w:left="20"/>
        <w:jc w:val="left"/>
      </w:pPr>
      <w:bookmarkStart w:id="14" w:name="bookmark13"/>
      <w:r>
        <w:t>8. Организационные вопросы осуществления платных услуг в учреждении</w:t>
      </w:r>
      <w:bookmarkEnd w:id="14"/>
    </w:p>
    <w:p w:rsidR="00FA5AD1" w:rsidRDefault="00222BA5">
      <w:pPr>
        <w:pStyle w:val="3"/>
        <w:shd w:val="clear" w:color="auto" w:fill="auto"/>
        <w:spacing w:line="270" w:lineRule="exact"/>
        <w:ind w:left="20" w:firstLine="640"/>
        <w:jc w:val="both"/>
      </w:pPr>
      <w:r>
        <w:t>8.1 Учреждение в целях оказания платных услуг:</w:t>
      </w:r>
    </w:p>
    <w:p w:rsidR="00FA5AD1" w:rsidRDefault="00222BA5">
      <w:pPr>
        <w:pStyle w:val="3"/>
        <w:shd w:val="clear" w:color="auto" w:fill="auto"/>
        <w:ind w:left="20" w:right="20" w:firstLine="700"/>
        <w:jc w:val="both"/>
      </w:pPr>
      <w:r>
        <w:t>разрабатывает положение о платных дополнительных образовательных услугах и иной, приносящий доход вид деятельности, утверждаемое директором учреждения;</w:t>
      </w:r>
    </w:p>
    <w:p w:rsidR="00FA5AD1" w:rsidRDefault="00222BA5">
      <w:pPr>
        <w:pStyle w:val="3"/>
        <w:shd w:val="clear" w:color="auto" w:fill="auto"/>
        <w:ind w:left="20" w:right="20" w:firstLine="700"/>
        <w:jc w:val="both"/>
      </w:pPr>
      <w:r>
        <w:t>изучает спрос на платные услуги, определяет категорию потребителей услуг;</w:t>
      </w:r>
    </w:p>
    <w:p w:rsidR="00FA5AD1" w:rsidRDefault="00222BA5">
      <w:pPr>
        <w:pStyle w:val="3"/>
        <w:shd w:val="clear" w:color="auto" w:fill="auto"/>
        <w:ind w:left="20" w:right="20" w:firstLine="700"/>
        <w:jc w:val="both"/>
      </w:pPr>
      <w:r>
        <w:t>издает приказ об организации платных услуг, назначает ответственного по учреждению за организацию указанных услуг, определяет круг его обязанностей;</w:t>
      </w:r>
    </w:p>
    <w:p w:rsidR="00FA5AD1" w:rsidRDefault="00222BA5">
      <w:pPr>
        <w:pStyle w:val="3"/>
        <w:shd w:val="clear" w:color="auto" w:fill="auto"/>
        <w:ind w:left="20" w:right="20" w:firstLine="700"/>
        <w:jc w:val="both"/>
      </w:pPr>
      <w:r>
        <w:t>обеспечивает кадровый состав и оформляет договоры гражданско- правового характера на выполнение платных услуг или трудовые договоры с работниками учреждения и привлеченными специалистами со стороны, занятыми предоставлением платных услуг;</w:t>
      </w:r>
    </w:p>
    <w:p w:rsidR="00FA5AD1" w:rsidRDefault="00222BA5">
      <w:pPr>
        <w:pStyle w:val="3"/>
        <w:shd w:val="clear" w:color="auto" w:fill="auto"/>
        <w:ind w:left="20" w:right="20" w:firstLine="700"/>
        <w:jc w:val="both"/>
      </w:pPr>
      <w:r>
        <w:t>составляет учебный план, рабочую программу и расписание платных дополнительных образовательных услуг;</w:t>
      </w:r>
    </w:p>
    <w:p w:rsidR="00FA5AD1" w:rsidRDefault="00222BA5">
      <w:pPr>
        <w:pStyle w:val="3"/>
        <w:shd w:val="clear" w:color="auto" w:fill="auto"/>
        <w:ind w:left="20" w:right="20" w:firstLine="700"/>
        <w:jc w:val="both"/>
      </w:pPr>
      <w:r>
        <w:t>составляет штатное расписание на работников, осуществляющих оказание платных дополнительных образовательных услуг;</w:t>
      </w:r>
    </w:p>
    <w:p w:rsidR="00FA5AD1" w:rsidRDefault="00222BA5">
      <w:pPr>
        <w:pStyle w:val="3"/>
        <w:shd w:val="clear" w:color="auto" w:fill="auto"/>
        <w:ind w:left="20" w:right="20" w:firstLine="700"/>
        <w:jc w:val="both"/>
      </w:pPr>
      <w:r>
        <w:lastRenderedPageBreak/>
        <w:t>составляет смету доходов и расходов на оказание платных услуг. Смета доходов и расходов на оказание платных дополнительных образовательных услуг составляется в расчете на одного получателя этой услуги. Смета рассчитывается в целом на группу учащихся, воспитанников одного вида услуги и затем определяется цена отдельной услуги на каждого учащегося, воспитанника. Смета на оказание платных услуг разрабатывается непосредственно учреждением, утверждается директором учреждения, подписывается главным бухгалтером;</w:t>
      </w:r>
    </w:p>
    <w:p w:rsidR="00FA5AD1" w:rsidRDefault="00222BA5">
      <w:pPr>
        <w:pStyle w:val="3"/>
        <w:shd w:val="clear" w:color="auto" w:fill="auto"/>
        <w:ind w:left="20" w:right="20" w:firstLine="700"/>
        <w:jc w:val="both"/>
      </w:pPr>
      <w:r>
        <w:t>заключает договоры с родителями (законными представителями) учащихся, воспитанников на оказание платных дополнительных образовательных услуг, а также договоры с физическими и юридическими лицами на оказание иных, приносящий доход видов деятельности.</w:t>
      </w:r>
    </w:p>
    <w:p w:rsidR="00FA5AD1" w:rsidRDefault="00222BA5">
      <w:pPr>
        <w:pStyle w:val="3"/>
        <w:numPr>
          <w:ilvl w:val="0"/>
          <w:numId w:val="11"/>
        </w:numPr>
        <w:shd w:val="clear" w:color="auto" w:fill="auto"/>
        <w:tabs>
          <w:tab w:val="left" w:pos="1258"/>
        </w:tabs>
        <w:ind w:left="20" w:right="20" w:firstLine="700"/>
        <w:jc w:val="both"/>
      </w:pPr>
      <w:r>
        <w:t>Учреждение вправе привлекать специалистов для оказания платных услуг и осуществлять их оплату труда на договорной основе, без соблюдения условий оплаты, определенной Положением о системе оплаты труда работников учреждения.</w:t>
      </w:r>
    </w:p>
    <w:p w:rsidR="00FA5AD1" w:rsidRDefault="00222BA5">
      <w:pPr>
        <w:pStyle w:val="3"/>
        <w:numPr>
          <w:ilvl w:val="0"/>
          <w:numId w:val="11"/>
        </w:numPr>
        <w:shd w:val="clear" w:color="auto" w:fill="auto"/>
        <w:tabs>
          <w:tab w:val="left" w:pos="1210"/>
        </w:tabs>
        <w:ind w:left="20" w:right="20" w:firstLine="700"/>
        <w:jc w:val="both"/>
      </w:pPr>
      <w:r>
        <w:t>Размер расходов и направление их на конкретные цели по всем видам деятельности учреждения определяются сметой доходов и расходов средств, полученных от оказания платных услуг.</w:t>
      </w:r>
    </w:p>
    <w:p w:rsidR="00FA5AD1" w:rsidRDefault="00222BA5">
      <w:pPr>
        <w:pStyle w:val="3"/>
        <w:shd w:val="clear" w:color="auto" w:fill="auto"/>
        <w:ind w:left="20" w:firstLine="700"/>
        <w:jc w:val="both"/>
      </w:pPr>
      <w:r>
        <w:t>Смета доходов и расходов на оказание платных услуг включает:</w:t>
      </w:r>
    </w:p>
    <w:p w:rsidR="00FA5AD1" w:rsidRDefault="00222BA5">
      <w:pPr>
        <w:pStyle w:val="3"/>
        <w:shd w:val="clear" w:color="auto" w:fill="auto"/>
        <w:tabs>
          <w:tab w:val="left" w:pos="1003"/>
        </w:tabs>
        <w:ind w:left="20" w:firstLine="700"/>
        <w:jc w:val="both"/>
      </w:pPr>
      <w:r>
        <w:t>а)</w:t>
      </w:r>
      <w:r>
        <w:tab/>
        <w:t>прямые расходы:</w:t>
      </w:r>
    </w:p>
    <w:p w:rsidR="00FA5AD1" w:rsidRDefault="00222BA5">
      <w:pPr>
        <w:pStyle w:val="3"/>
        <w:shd w:val="clear" w:color="auto" w:fill="auto"/>
        <w:ind w:left="20" w:firstLine="700"/>
        <w:jc w:val="both"/>
      </w:pPr>
      <w:r>
        <w:t>начисления на оплату труда основного персонала;</w:t>
      </w:r>
    </w:p>
    <w:p w:rsidR="00FA5AD1" w:rsidRDefault="00222BA5">
      <w:pPr>
        <w:pStyle w:val="3"/>
        <w:shd w:val="clear" w:color="auto" w:fill="auto"/>
        <w:ind w:left="20" w:right="20" w:firstLine="700"/>
        <w:jc w:val="both"/>
      </w:pPr>
      <w:r>
        <w:t>страховые взносы во внебюджетные фонды, начисленные в соответствии с действующим законодательством;</w:t>
      </w:r>
    </w:p>
    <w:p w:rsidR="00FA5AD1" w:rsidRDefault="00222BA5">
      <w:pPr>
        <w:pStyle w:val="3"/>
        <w:shd w:val="clear" w:color="auto" w:fill="auto"/>
        <w:ind w:left="20" w:right="20" w:firstLine="700"/>
        <w:jc w:val="both"/>
      </w:pPr>
      <w:r>
        <w:t>приобретение материалов, инвентаря, оборудования для реализации платной услуги;</w:t>
      </w:r>
    </w:p>
    <w:p w:rsidR="00FA5AD1" w:rsidRDefault="00222BA5">
      <w:pPr>
        <w:pStyle w:val="3"/>
        <w:shd w:val="clear" w:color="auto" w:fill="auto"/>
        <w:tabs>
          <w:tab w:val="left" w:pos="1027"/>
        </w:tabs>
        <w:ind w:left="20" w:firstLine="700"/>
        <w:jc w:val="both"/>
      </w:pPr>
      <w:r>
        <w:t>б)</w:t>
      </w:r>
      <w:r>
        <w:tab/>
        <w:t>общехозяйственные расходы:</w:t>
      </w:r>
    </w:p>
    <w:p w:rsidR="00FA5AD1" w:rsidRDefault="00222BA5">
      <w:pPr>
        <w:pStyle w:val="3"/>
        <w:shd w:val="clear" w:color="auto" w:fill="auto"/>
        <w:ind w:left="20" w:firstLine="700"/>
        <w:jc w:val="both"/>
      </w:pPr>
      <w:r>
        <w:t>начисления на оплату труда административно-хозяйственного, учебно- вспомогательного, младшего обслуживающего персонала;</w:t>
      </w:r>
    </w:p>
    <w:p w:rsidR="00FA5AD1" w:rsidRDefault="00222BA5">
      <w:pPr>
        <w:pStyle w:val="3"/>
        <w:shd w:val="clear" w:color="auto" w:fill="auto"/>
        <w:ind w:left="20" w:right="20" w:firstLine="560"/>
        <w:jc w:val="both"/>
      </w:pPr>
      <w:r>
        <w:t>страховые взносы во внебюджетные фонды, начисленные в соответствии с действующим законодательством;</w:t>
      </w:r>
    </w:p>
    <w:p w:rsidR="00FA5AD1" w:rsidRDefault="00222BA5">
      <w:pPr>
        <w:pStyle w:val="3"/>
        <w:shd w:val="clear" w:color="auto" w:fill="auto"/>
        <w:ind w:left="20" w:right="20" w:firstLine="560"/>
        <w:jc w:val="both"/>
      </w:pPr>
      <w:r>
        <w:t>приобретение материалов, инвентаря, оборудования для реализации платной услуги;</w:t>
      </w:r>
    </w:p>
    <w:p w:rsidR="00FA5AD1" w:rsidRDefault="00222BA5">
      <w:pPr>
        <w:pStyle w:val="3"/>
        <w:shd w:val="clear" w:color="auto" w:fill="auto"/>
        <w:ind w:left="580" w:right="6120"/>
        <w:jc w:val="both"/>
      </w:pPr>
      <w:r>
        <w:t>амортизация имущества; коммунальные расходы; услуги связи;</w:t>
      </w:r>
    </w:p>
    <w:p w:rsidR="00FA5AD1" w:rsidRDefault="00222BA5">
      <w:pPr>
        <w:pStyle w:val="3"/>
        <w:shd w:val="clear" w:color="auto" w:fill="auto"/>
        <w:ind w:left="580" w:right="5760"/>
        <w:jc w:val="left"/>
      </w:pPr>
      <w:r>
        <w:t>командировочные расходы; транспортные расходы; в) рентабельность.</w:t>
      </w:r>
    </w:p>
    <w:p w:rsidR="00FA5AD1" w:rsidRDefault="00222BA5">
      <w:pPr>
        <w:pStyle w:val="3"/>
        <w:numPr>
          <w:ilvl w:val="0"/>
          <w:numId w:val="11"/>
        </w:numPr>
        <w:shd w:val="clear" w:color="auto" w:fill="auto"/>
        <w:tabs>
          <w:tab w:val="left" w:pos="1100"/>
        </w:tabs>
        <w:ind w:left="20" w:right="20" w:firstLine="560"/>
        <w:jc w:val="both"/>
      </w:pPr>
      <w:r>
        <w:t>Денежные средства, получаемые за оказание платных услуг, в полном объеме учитываются в плане финансово-хозяйственной деятельности учреждения.</w:t>
      </w:r>
    </w:p>
    <w:p w:rsidR="00FA5AD1" w:rsidRDefault="00222BA5">
      <w:pPr>
        <w:pStyle w:val="3"/>
        <w:shd w:val="clear" w:color="auto" w:fill="auto"/>
        <w:ind w:left="20" w:right="20" w:firstLine="560"/>
        <w:jc w:val="both"/>
      </w:pPr>
      <w:r>
        <w:t xml:space="preserve">Учреждение при исполнении сметы расходов и доходов на оказание платных услуг самостоятельно определяет направления и порядок использования средств. От 40 процентов до 70 процентов средств от сметы расходов и доходов может </w:t>
      </w:r>
      <w:r>
        <w:lastRenderedPageBreak/>
        <w:t>направляться учреждением на начисление заработной платы лицам, занятым предоставлением платных услуг.</w:t>
      </w:r>
    </w:p>
    <w:p w:rsidR="00FA5AD1" w:rsidRDefault="00222BA5">
      <w:pPr>
        <w:pStyle w:val="3"/>
        <w:numPr>
          <w:ilvl w:val="0"/>
          <w:numId w:val="11"/>
        </w:numPr>
        <w:shd w:val="clear" w:color="auto" w:fill="auto"/>
        <w:tabs>
          <w:tab w:val="left" w:pos="1114"/>
        </w:tabs>
        <w:ind w:left="20" w:right="20" w:firstLine="560"/>
        <w:jc w:val="both"/>
      </w:pPr>
      <w:r>
        <w:t>Заработная плата специалистов, привлекаемых для оказания платных услуг, устанавливается в соответствии со сметой расходов и доходов, разработанной учреждением на оказание конкретной платной услуги.</w:t>
      </w:r>
    </w:p>
    <w:p w:rsidR="00FA5AD1" w:rsidRDefault="00222BA5">
      <w:pPr>
        <w:pStyle w:val="3"/>
        <w:numPr>
          <w:ilvl w:val="0"/>
          <w:numId w:val="11"/>
        </w:numPr>
        <w:shd w:val="clear" w:color="auto" w:fill="auto"/>
        <w:tabs>
          <w:tab w:val="left" w:pos="1201"/>
        </w:tabs>
        <w:ind w:left="20" w:right="20" w:firstLine="560"/>
        <w:jc w:val="both"/>
      </w:pPr>
      <w:r>
        <w:t>Основанием для оплаты труда специалистам, привлекаемых для оказания платных услуг, является:</w:t>
      </w:r>
    </w:p>
    <w:p w:rsidR="00FA5AD1" w:rsidRDefault="00222BA5">
      <w:pPr>
        <w:pStyle w:val="3"/>
        <w:shd w:val="clear" w:color="auto" w:fill="auto"/>
        <w:ind w:left="20" w:right="20" w:firstLine="560"/>
        <w:jc w:val="left"/>
      </w:pPr>
      <w:r>
        <w:t>договор гражданско-правового характера или трудовой договор; штатное расписание по платным дополнительным образовательным услугам;</w:t>
      </w:r>
    </w:p>
    <w:p w:rsidR="00FA5AD1" w:rsidRDefault="00222BA5">
      <w:pPr>
        <w:pStyle w:val="3"/>
        <w:shd w:val="clear" w:color="auto" w:fill="auto"/>
        <w:ind w:left="580" w:right="1640"/>
        <w:jc w:val="left"/>
      </w:pPr>
      <w:r>
        <w:t>приказ о производимых выплатах за оказание платных услуг; акт сдачи-приемки услуг;</w:t>
      </w:r>
    </w:p>
    <w:p w:rsidR="00FA5AD1" w:rsidRDefault="00222BA5">
      <w:pPr>
        <w:pStyle w:val="3"/>
        <w:shd w:val="clear" w:color="auto" w:fill="auto"/>
        <w:ind w:left="20" w:right="20" w:firstLine="560"/>
        <w:jc w:val="both"/>
      </w:pPr>
      <w:r>
        <w:t>табель учета рабочего времени по платным дополнительным образовательным услугам;</w:t>
      </w:r>
    </w:p>
    <w:p w:rsidR="00FA5AD1" w:rsidRDefault="00222BA5">
      <w:pPr>
        <w:pStyle w:val="3"/>
        <w:shd w:val="clear" w:color="auto" w:fill="auto"/>
        <w:ind w:left="20" w:firstLine="560"/>
        <w:jc w:val="both"/>
      </w:pPr>
      <w:r>
        <w:t>табель посещения занятий учащимися, воспитанниками.</w:t>
      </w:r>
    </w:p>
    <w:p w:rsidR="00FA5AD1" w:rsidRDefault="00222BA5">
      <w:pPr>
        <w:pStyle w:val="3"/>
        <w:numPr>
          <w:ilvl w:val="0"/>
          <w:numId w:val="11"/>
        </w:numPr>
        <w:shd w:val="clear" w:color="auto" w:fill="auto"/>
        <w:tabs>
          <w:tab w:val="left" w:pos="1249"/>
        </w:tabs>
        <w:ind w:left="20" w:right="20" w:firstLine="560"/>
        <w:jc w:val="both"/>
      </w:pPr>
      <w:r>
        <w:t>Доход от оказания платных услуг используется учреждением в соответствии с законодательством Российской Федерации и уставными целями.</w:t>
      </w:r>
    </w:p>
    <w:p w:rsidR="00FA5AD1" w:rsidRDefault="00222BA5">
      <w:pPr>
        <w:pStyle w:val="3"/>
        <w:numPr>
          <w:ilvl w:val="0"/>
          <w:numId w:val="11"/>
        </w:numPr>
        <w:shd w:val="clear" w:color="auto" w:fill="auto"/>
        <w:tabs>
          <w:tab w:val="left" w:pos="1114"/>
        </w:tabs>
        <w:ind w:left="20" w:right="20" w:firstLine="560"/>
        <w:jc w:val="both"/>
      </w:pPr>
      <w:r>
        <w:t>Расходование оставшейся суммы привлеченных от оказания платных услуг средств осуществляется:</w:t>
      </w:r>
    </w:p>
    <w:p w:rsidR="00FA5AD1" w:rsidRDefault="00222BA5">
      <w:pPr>
        <w:pStyle w:val="3"/>
        <w:shd w:val="clear" w:color="auto" w:fill="auto"/>
        <w:ind w:left="20" w:right="20" w:firstLine="560"/>
        <w:jc w:val="both"/>
      </w:pPr>
      <w:r>
        <w:t>а) на приобретение учебной, методической, художественной литературы и наглядных пособий; технических средств обучения; мебели, инструментов и оборудования; канцелярских товаров и расходных материалов; материалов для проведения занятий; хозяйственных товаров и моющих средств; товаров и оборудования для интерьеров, эстетического оформления учреждения; благоустройство территории учреждения; содержание и обслуживание множительной техники; материалов для проведения ремонтных работ;</w:t>
      </w:r>
    </w:p>
    <w:p w:rsidR="00FA5AD1" w:rsidRDefault="00222BA5">
      <w:pPr>
        <w:pStyle w:val="3"/>
        <w:shd w:val="clear" w:color="auto" w:fill="auto"/>
        <w:ind w:left="20" w:right="20"/>
        <w:jc w:val="both"/>
      </w:pPr>
      <w:r>
        <w:t>приобретение ценных подарков для поощрения победителей соревнований, состязаний, конкурсов и т.д.; проведение спортивных и культурно-массовых мероприятий;</w:t>
      </w:r>
    </w:p>
    <w:p w:rsidR="00FA5AD1" w:rsidRDefault="00222BA5">
      <w:pPr>
        <w:pStyle w:val="3"/>
        <w:shd w:val="clear" w:color="auto" w:fill="auto"/>
        <w:tabs>
          <w:tab w:val="left" w:pos="1018"/>
        </w:tabs>
        <w:ind w:left="20" w:right="20" w:firstLine="580"/>
        <w:jc w:val="both"/>
      </w:pPr>
      <w:r>
        <w:t>б)</w:t>
      </w:r>
      <w:r>
        <w:tab/>
        <w:t>на оплату банковских расходов; коммунальных услуг; договоров, направленных на обеспечение пожарной и антитеррористической безопасности; ремонтных работ и восстановление ущерба; договоров по содержанию имущества;</w:t>
      </w:r>
    </w:p>
    <w:p w:rsidR="00FA5AD1" w:rsidRDefault="00222BA5">
      <w:pPr>
        <w:pStyle w:val="3"/>
        <w:shd w:val="clear" w:color="auto" w:fill="auto"/>
        <w:tabs>
          <w:tab w:val="left" w:pos="893"/>
        </w:tabs>
        <w:ind w:left="20" w:firstLine="580"/>
        <w:jc w:val="both"/>
      </w:pPr>
      <w:r>
        <w:t>в)</w:t>
      </w:r>
      <w:r>
        <w:tab/>
        <w:t>на оплату труда работников учреждения.</w:t>
      </w:r>
    </w:p>
    <w:p w:rsidR="00FA5AD1" w:rsidRDefault="00222BA5">
      <w:pPr>
        <w:pStyle w:val="3"/>
        <w:numPr>
          <w:ilvl w:val="0"/>
          <w:numId w:val="11"/>
        </w:numPr>
        <w:shd w:val="clear" w:color="auto" w:fill="auto"/>
        <w:tabs>
          <w:tab w:val="left" w:pos="1220"/>
        </w:tabs>
        <w:ind w:left="20" w:right="20" w:firstLine="580"/>
        <w:jc w:val="both"/>
      </w:pPr>
      <w:r>
        <w:t>Средства, полученные в качестве арендной платы, расходуются учреждением по следующим направлениям:</w:t>
      </w:r>
    </w:p>
    <w:p w:rsidR="00FA5AD1" w:rsidRDefault="00222BA5">
      <w:pPr>
        <w:pStyle w:val="3"/>
        <w:shd w:val="clear" w:color="auto" w:fill="auto"/>
        <w:ind w:left="20" w:firstLine="580"/>
        <w:jc w:val="both"/>
      </w:pPr>
      <w:r>
        <w:t>финансовое обеспечение содержания сданного в аренду имущества;</w:t>
      </w:r>
    </w:p>
    <w:p w:rsidR="00FA5AD1" w:rsidRDefault="00222BA5">
      <w:pPr>
        <w:pStyle w:val="3"/>
        <w:shd w:val="clear" w:color="auto" w:fill="auto"/>
        <w:ind w:left="20" w:firstLine="580"/>
        <w:jc w:val="both"/>
      </w:pPr>
      <w:r>
        <w:t>возмещение коммунальных расходов;</w:t>
      </w:r>
    </w:p>
    <w:p w:rsidR="00FA5AD1" w:rsidRDefault="00222BA5">
      <w:pPr>
        <w:pStyle w:val="3"/>
        <w:shd w:val="clear" w:color="auto" w:fill="auto"/>
        <w:ind w:left="20" w:firstLine="580"/>
        <w:jc w:val="both"/>
      </w:pPr>
      <w:r>
        <w:t>ремонт нефинансовых активов;</w:t>
      </w:r>
    </w:p>
    <w:p w:rsidR="00FA5AD1" w:rsidRDefault="00222BA5">
      <w:pPr>
        <w:pStyle w:val="3"/>
        <w:shd w:val="clear" w:color="auto" w:fill="auto"/>
        <w:ind w:left="20" w:firstLine="580"/>
        <w:jc w:val="both"/>
      </w:pPr>
      <w:r>
        <w:t>прочие нужды в соответствии с целями и задачами учреждения.</w:t>
      </w:r>
    </w:p>
    <w:p w:rsidR="00FA5AD1" w:rsidRDefault="00222BA5">
      <w:pPr>
        <w:pStyle w:val="3"/>
        <w:numPr>
          <w:ilvl w:val="0"/>
          <w:numId w:val="11"/>
        </w:numPr>
        <w:shd w:val="clear" w:color="auto" w:fill="auto"/>
        <w:tabs>
          <w:tab w:val="left" w:pos="1340"/>
        </w:tabs>
        <w:spacing w:after="236"/>
        <w:ind w:left="20" w:right="20" w:firstLine="580"/>
        <w:jc w:val="both"/>
      </w:pPr>
      <w:r>
        <w:t>Плата за предоставленные платные услуги в денежной форме поступает в кассу учреждения и вносится на банковский счет учреждения. Факт оплаты заказчиком (потребителем) подтверждается квитанцией установленного образца, выдаваемой исполнителем.</w:t>
      </w:r>
    </w:p>
    <w:p w:rsidR="00FA5AD1" w:rsidRDefault="00222BA5">
      <w:pPr>
        <w:pStyle w:val="10"/>
        <w:keepNext/>
        <w:keepLines/>
        <w:shd w:val="clear" w:color="auto" w:fill="auto"/>
        <w:spacing w:before="0" w:after="244" w:line="326" w:lineRule="exact"/>
        <w:ind w:right="580"/>
      </w:pPr>
      <w:bookmarkStart w:id="15" w:name="bookmark14"/>
      <w:r>
        <w:lastRenderedPageBreak/>
        <w:t>9. Функциональные обязанности и ответственность сотрудников учреждения</w:t>
      </w:r>
      <w:bookmarkEnd w:id="15"/>
    </w:p>
    <w:p w:rsidR="00FA5AD1" w:rsidRDefault="00222BA5">
      <w:pPr>
        <w:pStyle w:val="3"/>
        <w:numPr>
          <w:ilvl w:val="0"/>
          <w:numId w:val="12"/>
        </w:numPr>
        <w:shd w:val="clear" w:color="auto" w:fill="auto"/>
        <w:tabs>
          <w:tab w:val="left" w:pos="1066"/>
        </w:tabs>
        <w:ind w:left="20" w:right="20" w:firstLine="580"/>
        <w:jc w:val="both"/>
      </w:pPr>
      <w:r>
        <w:t>Руководство и финансовый контроль по оказанию платных услуг осуществляют директор, заместители директора и главный бухгалтер.</w:t>
      </w:r>
    </w:p>
    <w:p w:rsidR="00FA5AD1" w:rsidRDefault="00222BA5">
      <w:pPr>
        <w:pStyle w:val="3"/>
        <w:numPr>
          <w:ilvl w:val="0"/>
          <w:numId w:val="12"/>
        </w:numPr>
        <w:shd w:val="clear" w:color="auto" w:fill="auto"/>
        <w:tabs>
          <w:tab w:val="left" w:pos="1081"/>
        </w:tabs>
        <w:ind w:left="20" w:right="20" w:firstLine="580"/>
        <w:jc w:val="both"/>
      </w:pPr>
      <w:r>
        <w:t>Директор учреждения принимает решения по принципиальным вопросам и основным направлениям деятельности по осуществлению платных услуг, несет ответственность за целесообразность использования средств.</w:t>
      </w:r>
    </w:p>
    <w:p w:rsidR="00FA5AD1" w:rsidRDefault="00222BA5">
      <w:pPr>
        <w:pStyle w:val="3"/>
        <w:numPr>
          <w:ilvl w:val="0"/>
          <w:numId w:val="12"/>
        </w:numPr>
        <w:shd w:val="clear" w:color="auto" w:fill="auto"/>
        <w:tabs>
          <w:tab w:val="left" w:pos="1114"/>
        </w:tabs>
        <w:ind w:left="20" w:right="20" w:firstLine="580"/>
        <w:jc w:val="both"/>
      </w:pPr>
      <w:r>
        <w:t>Заместитель директора по учебной работе, заместитель директора по воспитательной работе, заместитель директора по дошкольному образованию и (или) другой сотрудник, назначенный ответственным лицом, за организацию платных услуг:</w:t>
      </w:r>
    </w:p>
    <w:p w:rsidR="00FA5AD1" w:rsidRDefault="00222BA5">
      <w:pPr>
        <w:pStyle w:val="3"/>
        <w:shd w:val="clear" w:color="auto" w:fill="auto"/>
        <w:ind w:left="20" w:right="20" w:firstLine="580"/>
        <w:jc w:val="both"/>
      </w:pPr>
      <w:r>
        <w:t>организует и контролирует систему платных дополнительных образовательных услуг в учреждении;</w:t>
      </w:r>
    </w:p>
    <w:p w:rsidR="00FA5AD1" w:rsidRDefault="00222BA5">
      <w:pPr>
        <w:pStyle w:val="3"/>
        <w:shd w:val="clear" w:color="auto" w:fill="auto"/>
        <w:ind w:left="20" w:firstLine="580"/>
        <w:jc w:val="both"/>
      </w:pPr>
      <w:r>
        <w:t>содействует внедрению новых программ, курсов;</w:t>
      </w:r>
    </w:p>
    <w:p w:rsidR="00FA5AD1" w:rsidRDefault="00222BA5">
      <w:pPr>
        <w:pStyle w:val="3"/>
        <w:shd w:val="clear" w:color="auto" w:fill="auto"/>
        <w:ind w:left="20" w:right="20" w:firstLine="580"/>
        <w:jc w:val="both"/>
      </w:pPr>
      <w:r>
        <w:t>организует и контролирует систему работы с родителями по информированию о предоставлении платных дополнительных образовательных услуг в учреждении, по заключению договоров, по своевременной оплате за предоставление платных дополнительных образовательных услуг в учреждении;</w:t>
      </w:r>
    </w:p>
    <w:p w:rsidR="00FA5AD1" w:rsidRDefault="00222BA5">
      <w:pPr>
        <w:pStyle w:val="3"/>
        <w:shd w:val="clear" w:color="auto" w:fill="auto"/>
        <w:ind w:left="20" w:right="20" w:firstLine="580"/>
        <w:jc w:val="both"/>
      </w:pPr>
      <w:r>
        <w:t>организует и проводит родительские собрания по формированию потребительского рынка на платные дополнительные образовательные услуги в учреждении;</w:t>
      </w:r>
    </w:p>
    <w:p w:rsidR="00FA5AD1" w:rsidRDefault="00222BA5">
      <w:pPr>
        <w:pStyle w:val="3"/>
        <w:shd w:val="clear" w:color="auto" w:fill="auto"/>
        <w:ind w:left="20" w:right="20" w:firstLine="580"/>
        <w:jc w:val="both"/>
      </w:pPr>
      <w:r>
        <w:t>проводит мониторинг освоения программы курсов и анализирует эффективность преподавания;</w:t>
      </w:r>
    </w:p>
    <w:p w:rsidR="00FA5AD1" w:rsidRDefault="00222BA5">
      <w:pPr>
        <w:pStyle w:val="3"/>
        <w:shd w:val="clear" w:color="auto" w:fill="auto"/>
        <w:ind w:left="20" w:right="20" w:firstLine="560"/>
        <w:jc w:val="both"/>
      </w:pPr>
      <w:r>
        <w:t>выстраивает взаимодействие специалистов по оказанию платных дополнительных образовательных услуг в учреждении;</w:t>
      </w:r>
    </w:p>
    <w:p w:rsidR="00FA5AD1" w:rsidRDefault="00222BA5">
      <w:pPr>
        <w:pStyle w:val="3"/>
        <w:shd w:val="clear" w:color="auto" w:fill="auto"/>
        <w:ind w:left="20" w:right="20" w:firstLine="560"/>
        <w:jc w:val="both"/>
      </w:pPr>
      <w:r>
        <w:t>ведет документацию платных дополнительных образовательных услуг в учреждении (табель учета рабочего времени, проекты приказов);</w:t>
      </w:r>
    </w:p>
    <w:p w:rsidR="00FA5AD1" w:rsidRDefault="00222BA5">
      <w:pPr>
        <w:pStyle w:val="3"/>
        <w:shd w:val="clear" w:color="auto" w:fill="auto"/>
        <w:ind w:left="20" w:right="20" w:firstLine="560"/>
        <w:jc w:val="both"/>
      </w:pPr>
      <w:r>
        <w:t>отчитывается о деятельности платных дополнительных образовательных услуг в учреждении перед родителями, Советом учреждения, директором.</w:t>
      </w:r>
    </w:p>
    <w:p w:rsidR="00FA5AD1" w:rsidRDefault="00222BA5">
      <w:pPr>
        <w:pStyle w:val="3"/>
        <w:numPr>
          <w:ilvl w:val="0"/>
          <w:numId w:val="12"/>
        </w:numPr>
        <w:shd w:val="clear" w:color="auto" w:fill="auto"/>
        <w:tabs>
          <w:tab w:val="left" w:pos="1186"/>
        </w:tabs>
        <w:ind w:left="20" w:right="20" w:firstLine="560"/>
        <w:jc w:val="both"/>
      </w:pPr>
      <w:r>
        <w:t>Учитель, оказывающий платные дополнительные образовательные услуги:</w:t>
      </w:r>
    </w:p>
    <w:p w:rsidR="00FA5AD1" w:rsidRDefault="00222BA5">
      <w:pPr>
        <w:pStyle w:val="3"/>
        <w:shd w:val="clear" w:color="auto" w:fill="auto"/>
        <w:ind w:left="20" w:right="20" w:firstLine="560"/>
        <w:jc w:val="both"/>
      </w:pPr>
      <w:r>
        <w:t>осуществляет обучение в соответствии с утвержденными программой и учебным планом курса;</w:t>
      </w:r>
    </w:p>
    <w:p w:rsidR="00FA5AD1" w:rsidRDefault="00222BA5">
      <w:pPr>
        <w:pStyle w:val="3"/>
        <w:shd w:val="clear" w:color="auto" w:fill="auto"/>
        <w:ind w:left="20" w:firstLine="560"/>
        <w:jc w:val="both"/>
      </w:pPr>
      <w:r>
        <w:t>разрабатывает программу курсов;</w:t>
      </w:r>
    </w:p>
    <w:p w:rsidR="00FA5AD1" w:rsidRDefault="00222BA5">
      <w:pPr>
        <w:pStyle w:val="3"/>
        <w:shd w:val="clear" w:color="auto" w:fill="auto"/>
        <w:ind w:left="20" w:firstLine="560"/>
        <w:jc w:val="both"/>
      </w:pPr>
      <w:r>
        <w:t>участвует в проведении родительских собраний;</w:t>
      </w:r>
    </w:p>
    <w:p w:rsidR="00FA5AD1" w:rsidRDefault="00222BA5">
      <w:pPr>
        <w:pStyle w:val="3"/>
        <w:shd w:val="clear" w:color="auto" w:fill="auto"/>
        <w:ind w:left="20" w:right="20" w:firstLine="560"/>
        <w:jc w:val="both"/>
      </w:pPr>
      <w:r>
        <w:t>обеспечивает уровень подготовки учащихся, воспитанников, соответствующий требованиями программы;</w:t>
      </w:r>
    </w:p>
    <w:p w:rsidR="00FA5AD1" w:rsidRDefault="00222BA5">
      <w:pPr>
        <w:pStyle w:val="3"/>
        <w:shd w:val="clear" w:color="auto" w:fill="auto"/>
        <w:ind w:left="20" w:right="20" w:firstLine="560"/>
        <w:jc w:val="both"/>
      </w:pPr>
      <w:r>
        <w:t>ведет документацию (табель учета посещаемости занятий учащимися, воспитанниками, отчетную документацию);</w:t>
      </w:r>
    </w:p>
    <w:p w:rsidR="00FA5AD1" w:rsidRDefault="00222BA5">
      <w:pPr>
        <w:pStyle w:val="3"/>
        <w:shd w:val="clear" w:color="auto" w:fill="auto"/>
        <w:ind w:left="580" w:right="660"/>
        <w:jc w:val="left"/>
      </w:pPr>
      <w:r>
        <w:t>осуществляет взаимодействие с педагогами учреждения и родителями; несет ответственность за качество предоставляемых услуг.</w:t>
      </w:r>
    </w:p>
    <w:p w:rsidR="00FA5AD1" w:rsidRDefault="00222BA5">
      <w:pPr>
        <w:pStyle w:val="3"/>
        <w:numPr>
          <w:ilvl w:val="0"/>
          <w:numId w:val="12"/>
        </w:numPr>
        <w:shd w:val="clear" w:color="auto" w:fill="auto"/>
        <w:tabs>
          <w:tab w:val="left" w:pos="1060"/>
        </w:tabs>
        <w:ind w:left="20" w:firstLine="560"/>
        <w:jc w:val="both"/>
      </w:pPr>
      <w:r>
        <w:t>Главный бухгалтер:</w:t>
      </w:r>
    </w:p>
    <w:p w:rsidR="00FA5AD1" w:rsidRDefault="00222BA5">
      <w:pPr>
        <w:pStyle w:val="3"/>
        <w:shd w:val="clear" w:color="auto" w:fill="auto"/>
        <w:ind w:left="20" w:right="20" w:firstLine="560"/>
        <w:jc w:val="both"/>
      </w:pPr>
      <w:r>
        <w:lastRenderedPageBreak/>
        <w:t>составляет штатное расписание по платным дополнительным образовательным услугам;</w:t>
      </w:r>
    </w:p>
    <w:p w:rsidR="00FA5AD1" w:rsidRDefault="00222BA5">
      <w:pPr>
        <w:pStyle w:val="3"/>
        <w:shd w:val="clear" w:color="auto" w:fill="auto"/>
        <w:ind w:left="20" w:right="20" w:firstLine="560"/>
        <w:jc w:val="both"/>
      </w:pPr>
      <w:r>
        <w:t>производит начисление работникам, предоставляющим платные услуги, согласно приказу, сметы расходов, акта сдачи-приемки услуг, табеля учета рабочего времени;</w:t>
      </w:r>
    </w:p>
    <w:p w:rsidR="00FA5AD1" w:rsidRDefault="00222BA5">
      <w:pPr>
        <w:pStyle w:val="3"/>
        <w:shd w:val="clear" w:color="auto" w:fill="auto"/>
        <w:ind w:left="20" w:right="20" w:firstLine="560"/>
        <w:jc w:val="left"/>
      </w:pPr>
      <w:r>
        <w:t>составляет смету доходов и расходов по платным услугам; контролирует правильность и своевременность начисления заработной платы и налогов;</w:t>
      </w:r>
    </w:p>
    <w:p w:rsidR="00FA5AD1" w:rsidRDefault="00222BA5">
      <w:pPr>
        <w:pStyle w:val="3"/>
        <w:shd w:val="clear" w:color="auto" w:fill="auto"/>
        <w:ind w:left="20" w:right="20" w:firstLine="560"/>
        <w:jc w:val="both"/>
      </w:pPr>
      <w:r>
        <w:t>осуществляет финансовый контроль за операциями, производимыми при осуществлении платных услуг, несет ответственность за своевременное зачисление средств, поступивших от оказания платных услуг на лицевой счет учреждения, предоставление отчетности об использовании средств, в соответствии с утвержденными формами и сроками.</w:t>
      </w:r>
    </w:p>
    <w:p w:rsidR="00FA5AD1" w:rsidRDefault="00222BA5">
      <w:pPr>
        <w:pStyle w:val="3"/>
        <w:numPr>
          <w:ilvl w:val="0"/>
          <w:numId w:val="12"/>
        </w:numPr>
        <w:shd w:val="clear" w:color="auto" w:fill="auto"/>
        <w:tabs>
          <w:tab w:val="left" w:pos="1076"/>
        </w:tabs>
        <w:ind w:left="20" w:right="20" w:firstLine="560"/>
        <w:jc w:val="both"/>
      </w:pPr>
      <w:r>
        <w:t>Учреждение обязано ежегодно предоставлять учредителю и общественности отчет о поступлении и расходовании финансовых и материальных средств, полученных за счет оказания платных услуг.</w:t>
      </w:r>
    </w:p>
    <w:p w:rsidR="00FA5AD1" w:rsidRDefault="00222BA5">
      <w:pPr>
        <w:pStyle w:val="3"/>
        <w:numPr>
          <w:ilvl w:val="0"/>
          <w:numId w:val="12"/>
        </w:numPr>
        <w:shd w:val="clear" w:color="auto" w:fill="auto"/>
        <w:tabs>
          <w:tab w:val="left" w:pos="1158"/>
        </w:tabs>
        <w:ind w:left="20" w:right="20" w:firstLine="560"/>
        <w:jc w:val="both"/>
      </w:pPr>
      <w:r>
        <w:t>Должностные лица, ответственные за предоставление информации, несут персональную дисциплинарную ответственность за своевременность, полноту и достоверность предоставляемых сведений.</w:t>
      </w:r>
    </w:p>
    <w:sectPr w:rsidR="00FA5AD1" w:rsidSect="00D15AAF">
      <w:type w:val="continuous"/>
      <w:pgSz w:w="11905" w:h="16837"/>
      <w:pgMar w:top="1181" w:right="800" w:bottom="1271" w:left="13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F2F" w:rsidRDefault="00222BA5">
      <w:r>
        <w:separator/>
      </w:r>
    </w:p>
  </w:endnote>
  <w:endnote w:type="continuationSeparator" w:id="1">
    <w:p w:rsidR="00C62F2F" w:rsidRDefault="00222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D1" w:rsidRDefault="00FA5AD1"/>
  </w:footnote>
  <w:footnote w:type="continuationSeparator" w:id="1">
    <w:p w:rsidR="00FA5AD1" w:rsidRDefault="00FA5A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D1" w:rsidRDefault="00D15AAF">
    <w:pPr>
      <w:pStyle w:val="a6"/>
      <w:framePr w:h="216" w:wrap="none" w:vAnchor="text" w:hAnchor="page" w:x="6108" w:y="630"/>
      <w:shd w:val="clear" w:color="auto" w:fill="auto"/>
      <w:jc w:val="both"/>
    </w:pPr>
    <w:r w:rsidRPr="00D15AAF">
      <w:fldChar w:fldCharType="begin"/>
    </w:r>
    <w:r w:rsidR="00222BA5">
      <w:instrText xml:space="preserve"> PAGE \* MERGEFORMAT </w:instrText>
    </w:r>
    <w:r w:rsidRPr="00D15AAF">
      <w:fldChar w:fldCharType="separate"/>
    </w:r>
    <w:r w:rsidR="000D392D" w:rsidRPr="000D392D">
      <w:rPr>
        <w:rStyle w:val="11pt"/>
        <w:noProof/>
      </w:rPr>
      <w:t>12</w:t>
    </w:r>
    <w:r>
      <w:rPr>
        <w:rStyle w:val="11pt"/>
      </w:rPr>
      <w:fldChar w:fldCharType="end"/>
    </w:r>
  </w:p>
  <w:p w:rsidR="00FA5AD1" w:rsidRDefault="00FA5AD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6FB"/>
    <w:multiLevelType w:val="multilevel"/>
    <w:tmpl w:val="8BEEBA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00E93"/>
    <w:multiLevelType w:val="multilevel"/>
    <w:tmpl w:val="83360D5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C1ECF"/>
    <w:multiLevelType w:val="multilevel"/>
    <w:tmpl w:val="4CB8B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426B7"/>
    <w:multiLevelType w:val="multilevel"/>
    <w:tmpl w:val="F9E43F9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776A4"/>
    <w:multiLevelType w:val="multilevel"/>
    <w:tmpl w:val="9D4E673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582EAF"/>
    <w:multiLevelType w:val="multilevel"/>
    <w:tmpl w:val="40E4C0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01B20"/>
    <w:multiLevelType w:val="multilevel"/>
    <w:tmpl w:val="ABC05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0825FE"/>
    <w:multiLevelType w:val="multilevel"/>
    <w:tmpl w:val="5FFA93F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862E90"/>
    <w:multiLevelType w:val="multilevel"/>
    <w:tmpl w:val="E9142D4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8B05FE"/>
    <w:multiLevelType w:val="multilevel"/>
    <w:tmpl w:val="22CE8CA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D86EC3"/>
    <w:multiLevelType w:val="multilevel"/>
    <w:tmpl w:val="F342CBB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A2027B"/>
    <w:multiLevelType w:val="multilevel"/>
    <w:tmpl w:val="A5B45F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11"/>
  </w:num>
  <w:num w:numId="5">
    <w:abstractNumId w:val="0"/>
  </w:num>
  <w:num w:numId="6">
    <w:abstractNumId w:val="10"/>
  </w:num>
  <w:num w:numId="7">
    <w:abstractNumId w:val="8"/>
  </w:num>
  <w:num w:numId="8">
    <w:abstractNumId w:val="7"/>
  </w:num>
  <w:num w:numId="9">
    <w:abstractNumId w:val="4"/>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A5AD1"/>
    <w:rsid w:val="000D392D"/>
    <w:rsid w:val="001A24E9"/>
    <w:rsid w:val="00222BA5"/>
    <w:rsid w:val="00C62F2F"/>
    <w:rsid w:val="00D15AAF"/>
    <w:rsid w:val="00FA5AD1"/>
    <w:rsid w:val="00FC2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5AAF"/>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5AAF"/>
    <w:rPr>
      <w:color w:val="000080"/>
      <w:u w:val="single"/>
    </w:rPr>
  </w:style>
  <w:style w:type="character" w:customStyle="1" w:styleId="a4">
    <w:name w:val="Основной текст_"/>
    <w:basedOn w:val="a0"/>
    <w:link w:val="3"/>
    <w:rsid w:val="00D15AA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D15AA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D15AA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D15AAF"/>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4"/>
    <w:rsid w:val="00D15AA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4"/>
    <w:rsid w:val="00D15AAF"/>
    <w:rPr>
      <w:rFonts w:ascii="Times New Roman" w:eastAsia="Times New Roman" w:hAnsi="Times New Roman" w:cs="Times New Roman"/>
      <w:b w:val="0"/>
      <w:bCs w:val="0"/>
      <w:i w:val="0"/>
      <w:iCs w:val="0"/>
      <w:smallCaps w:val="0"/>
      <w:strike w:val="0"/>
      <w:spacing w:val="0"/>
      <w:sz w:val="27"/>
      <w:szCs w:val="27"/>
    </w:rPr>
  </w:style>
  <w:style w:type="paragraph" w:customStyle="1" w:styleId="3">
    <w:name w:val="Основной текст3"/>
    <w:basedOn w:val="a"/>
    <w:link w:val="a4"/>
    <w:rsid w:val="00D15AAF"/>
    <w:pPr>
      <w:shd w:val="clear" w:color="auto" w:fill="FFFFFF"/>
      <w:spacing w:line="322" w:lineRule="exact"/>
      <w:jc w:val="center"/>
    </w:pPr>
    <w:rPr>
      <w:rFonts w:ascii="Times New Roman" w:eastAsia="Times New Roman" w:hAnsi="Times New Roman" w:cs="Times New Roman"/>
      <w:sz w:val="27"/>
      <w:szCs w:val="27"/>
    </w:rPr>
  </w:style>
  <w:style w:type="paragraph" w:customStyle="1" w:styleId="10">
    <w:name w:val="Заголовок №1"/>
    <w:basedOn w:val="a"/>
    <w:link w:val="1"/>
    <w:rsid w:val="00D15AAF"/>
    <w:pPr>
      <w:shd w:val="clear" w:color="auto" w:fill="FFFFFF"/>
      <w:spacing w:before="1020" w:after="60" w:line="0" w:lineRule="atLeast"/>
      <w:jc w:val="center"/>
      <w:outlineLvl w:val="0"/>
    </w:pPr>
    <w:rPr>
      <w:rFonts w:ascii="Times New Roman" w:eastAsia="Times New Roman" w:hAnsi="Times New Roman" w:cs="Times New Roman"/>
      <w:b/>
      <w:bCs/>
      <w:sz w:val="27"/>
      <w:szCs w:val="27"/>
    </w:rPr>
  </w:style>
  <w:style w:type="paragraph" w:customStyle="1" w:styleId="a6">
    <w:name w:val="Колонтитул"/>
    <w:basedOn w:val="a"/>
    <w:link w:val="a5"/>
    <w:rsid w:val="00D15AAF"/>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4</cp:revision>
  <dcterms:created xsi:type="dcterms:W3CDTF">2017-11-12T19:06:00Z</dcterms:created>
  <dcterms:modified xsi:type="dcterms:W3CDTF">2017-11-22T08:12:00Z</dcterms:modified>
</cp:coreProperties>
</file>